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626" w:rsidRDefault="00994626">
      <w:pPr>
        <w:rPr>
          <w:b/>
          <w:lang w:val="es-ES"/>
        </w:rPr>
      </w:pPr>
    </w:p>
    <w:p w:rsidR="00572E92" w:rsidRDefault="00572E92">
      <w:pPr>
        <w:rPr>
          <w:b/>
          <w:lang w:val="es-ES"/>
        </w:rPr>
      </w:pPr>
    </w:p>
    <w:p w:rsidR="00572E92" w:rsidRDefault="00572E92">
      <w:pPr>
        <w:rPr>
          <w:b/>
          <w:lang w:val="es-ES"/>
        </w:rPr>
      </w:pPr>
    </w:p>
    <w:p w:rsidR="00572E92" w:rsidRDefault="00572E92">
      <w:pPr>
        <w:rPr>
          <w:b/>
          <w:lang w:val="es-ES"/>
        </w:rPr>
      </w:pPr>
    </w:p>
    <w:p w:rsidR="00572E92" w:rsidRPr="00572E92" w:rsidRDefault="00572E92" w:rsidP="00572E92">
      <w:pPr>
        <w:jc w:val="center"/>
        <w:rPr>
          <w:b/>
          <w:sz w:val="32"/>
          <w:szCs w:val="32"/>
        </w:rPr>
      </w:pPr>
      <w:r w:rsidRPr="00572E92">
        <w:rPr>
          <w:b/>
          <w:sz w:val="32"/>
          <w:szCs w:val="32"/>
        </w:rPr>
        <w:t>Glosario Temas Administrativos CAV`S</w:t>
      </w:r>
    </w:p>
    <w:p w:rsidR="00572E92" w:rsidRDefault="00572E92" w:rsidP="00572E92">
      <w:pPr>
        <w:jc w:val="center"/>
      </w:pPr>
    </w:p>
    <w:p w:rsidR="00572E92" w:rsidRDefault="00572E92" w:rsidP="00572E92">
      <w:pPr>
        <w:jc w:val="center"/>
      </w:pPr>
    </w:p>
    <w:p w:rsidR="00572E92" w:rsidRDefault="00572E92" w:rsidP="00572E92">
      <w:pPr>
        <w:jc w:val="center"/>
      </w:pPr>
    </w:p>
    <w:p w:rsidR="00572E92" w:rsidRDefault="00572E92" w:rsidP="00572E92">
      <w:pPr>
        <w:jc w:val="center"/>
      </w:pPr>
    </w:p>
    <w:p w:rsidR="00572E92" w:rsidRDefault="00572E92" w:rsidP="00572E92">
      <w:pPr>
        <w:rPr>
          <w:rStyle w:val="Textoennegrita"/>
          <w:rFonts w:ascii="Arial" w:hAnsi="Arial" w:cs="Arial"/>
          <w:color w:val="333333"/>
          <w:sz w:val="21"/>
          <w:szCs w:val="21"/>
        </w:rPr>
      </w:pPr>
    </w:p>
    <w:p w:rsidR="00572E92" w:rsidRDefault="00572E92" w:rsidP="00572E92">
      <w:pPr>
        <w:rPr>
          <w:rStyle w:val="Textoennegrita"/>
          <w:rFonts w:ascii="Arial" w:hAnsi="Arial" w:cs="Arial"/>
          <w:color w:val="333333"/>
          <w:sz w:val="21"/>
          <w:szCs w:val="21"/>
        </w:rPr>
      </w:pPr>
      <w:r>
        <w:rPr>
          <w:rStyle w:val="Textoennegrita"/>
          <w:rFonts w:ascii="Arial" w:hAnsi="Arial" w:cs="Arial"/>
          <w:color w:val="333333"/>
          <w:sz w:val="21"/>
          <w:szCs w:val="21"/>
        </w:rPr>
        <w:t>ADMISIÓN</w:t>
      </w:r>
    </w:p>
    <w:p w:rsidR="00572E92" w:rsidRDefault="00572E92" w:rsidP="00572E92">
      <w:pPr>
        <w:rPr>
          <w:rStyle w:val="Textoennegrita"/>
          <w:rFonts w:ascii="Arial" w:hAnsi="Arial" w:cs="Arial"/>
          <w:color w:val="333333"/>
          <w:sz w:val="21"/>
          <w:szCs w:val="21"/>
        </w:rPr>
      </w:pPr>
    </w:p>
    <w:p w:rsidR="00572E92" w:rsidRDefault="00572E92" w:rsidP="00572E92">
      <w:pPr>
        <w:rPr>
          <w:rFonts w:ascii="Arial" w:hAnsi="Arial" w:cs="Arial"/>
          <w:color w:val="333333"/>
          <w:sz w:val="21"/>
          <w:szCs w:val="21"/>
          <w:shd w:val="clear" w:color="auto" w:fill="FFFFFF"/>
        </w:rPr>
      </w:pPr>
      <w:r>
        <w:rPr>
          <w:rFonts w:ascii="Arial" w:hAnsi="Arial" w:cs="Arial"/>
          <w:color w:val="333333"/>
          <w:sz w:val="21"/>
          <w:szCs w:val="21"/>
          <w:shd w:val="clear" w:color="auto" w:fill="FFFFFF"/>
        </w:rPr>
        <w:t>Este proceso busca conocer e identificar afinidades con el programa y la Universidad.</w:t>
      </w:r>
    </w:p>
    <w:p w:rsidR="00572E92" w:rsidRDefault="00572E92" w:rsidP="00572E92">
      <w:pPr>
        <w:rPr>
          <w:rFonts w:ascii="Arial" w:hAnsi="Arial" w:cs="Arial"/>
          <w:color w:val="333333"/>
          <w:sz w:val="21"/>
          <w:szCs w:val="21"/>
          <w:shd w:val="clear" w:color="auto" w:fill="FFFFFF"/>
        </w:rPr>
      </w:pPr>
      <w:r>
        <w:rPr>
          <w:rFonts w:ascii="Arial" w:hAnsi="Arial" w:cs="Arial"/>
          <w:color w:val="333333"/>
          <w:sz w:val="21"/>
          <w:szCs w:val="21"/>
          <w:shd w:val="clear" w:color="auto" w:fill="FFFFFF"/>
        </w:rPr>
        <w:t>El proceso de admisión de estudiantes pasa por las etapas de Inscripción, Selección y Matrícula.</w:t>
      </w:r>
    </w:p>
    <w:p w:rsidR="00572E92" w:rsidRDefault="00572E92" w:rsidP="00572E92">
      <w:pPr>
        <w:rPr>
          <w:rFonts w:ascii="Arial" w:hAnsi="Arial" w:cs="Arial"/>
          <w:color w:val="333333"/>
          <w:sz w:val="21"/>
          <w:szCs w:val="21"/>
          <w:shd w:val="clear" w:color="auto" w:fill="FFFFFF"/>
        </w:rPr>
      </w:pPr>
    </w:p>
    <w:p w:rsidR="00572E92" w:rsidRDefault="00572E92" w:rsidP="00572E92">
      <w:pPr>
        <w:rPr>
          <w:rFonts w:ascii="Arial" w:hAnsi="Arial" w:cs="Arial"/>
          <w:color w:val="333333"/>
          <w:sz w:val="21"/>
          <w:szCs w:val="21"/>
          <w:shd w:val="clear" w:color="auto" w:fill="FFFFFF"/>
        </w:rPr>
      </w:pPr>
      <w:hyperlink r:id="rId7" w:history="1">
        <w:r w:rsidRPr="008C2A32">
          <w:rPr>
            <w:rStyle w:val="Hipervnculo"/>
            <w:rFonts w:ascii="Arial" w:hAnsi="Arial" w:cs="Arial"/>
            <w:sz w:val="21"/>
            <w:szCs w:val="21"/>
            <w:shd w:val="clear" w:color="auto" w:fill="FFFFFF"/>
          </w:rPr>
          <w:t>https://universidadean.edu.co/es/admisiones</w:t>
        </w:r>
      </w:hyperlink>
    </w:p>
    <w:p w:rsidR="00572E92" w:rsidRDefault="00572E92" w:rsidP="00572E92">
      <w:pPr>
        <w:shd w:val="clear" w:color="auto" w:fill="FFFFFF"/>
        <w:spacing w:before="100" w:beforeAutospacing="1" w:after="100" w:afterAutospacing="1"/>
        <w:ind w:left="720"/>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ind w:left="720"/>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r>
        <w:rPr>
          <w:rStyle w:val="Textoennegrita"/>
          <w:rFonts w:ascii="Arial" w:hAnsi="Arial" w:cs="Arial"/>
          <w:color w:val="333333"/>
          <w:sz w:val="21"/>
          <w:szCs w:val="21"/>
        </w:rPr>
        <w:t>APLAZAMIENTO DE CUPO</w:t>
      </w:r>
      <w:r>
        <w:rPr>
          <w:rFonts w:ascii="Arial" w:hAnsi="Arial" w:cs="Arial"/>
          <w:color w:val="333333"/>
          <w:sz w:val="21"/>
          <w:szCs w:val="21"/>
        </w:rPr>
        <w:br/>
        <w:t>El aspirante que ha sido admitido en un programa formal de la Universidad EAN, y que no puede iniciar sus estudios, tendrá derecho a solicitar por escrito a la Institución la reserva de su cupo hasta por dos (2) periodos académicos y por una sola vez (Reglamento Estudiantil – Artículo 17). </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br/>
        <w:t>Este servicio está dirigido a admitidos no matriculados, si Usted se encuentra matriculado deberá solicitar “aplazamiento de semestre” ante la oficina de Registro Académico</w:t>
      </w:r>
      <w:r>
        <w:rPr>
          <w:rStyle w:val="apple-converted-space"/>
          <w:rFonts w:ascii="Arial" w:hAnsi="Arial" w:cs="Arial"/>
          <w:color w:val="333333"/>
          <w:sz w:val="21"/>
          <w:szCs w:val="21"/>
        </w:rPr>
        <w:t> </w:t>
      </w:r>
      <w:hyperlink r:id="rId8" w:tgtFrame="_blank" w:history="1">
        <w:r>
          <w:rPr>
            <w:rStyle w:val="Hipervnculo"/>
            <w:rFonts w:ascii="Arial" w:hAnsi="Arial" w:cs="Arial"/>
            <w:color w:val="00A09A"/>
            <w:sz w:val="21"/>
            <w:szCs w:val="21"/>
          </w:rPr>
          <w:t>registro@universidadean.edu.co</w:t>
        </w:r>
      </w:hyperlink>
      <w:r>
        <w:rPr>
          <w:rStyle w:val="apple-converted-space"/>
          <w:rFonts w:ascii="Arial" w:hAnsi="Arial" w:cs="Arial"/>
          <w:color w:val="333333"/>
          <w:sz w:val="21"/>
          <w:szCs w:val="21"/>
        </w:rPr>
        <w:t> </w:t>
      </w:r>
      <w:r>
        <w:rPr>
          <w:rFonts w:ascii="Arial" w:hAnsi="Arial" w:cs="Arial"/>
          <w:color w:val="333333"/>
          <w:sz w:val="21"/>
          <w:szCs w:val="21"/>
        </w:rPr>
        <w:t>(Calle 79 No. 11 45 Piso 1).</w:t>
      </w:r>
    </w:p>
    <w:p w:rsidR="00572E92" w:rsidRDefault="00572E92" w:rsidP="00572E92">
      <w:pPr>
        <w:shd w:val="clear" w:color="auto" w:fill="FFFFFF"/>
        <w:spacing w:before="100" w:beforeAutospacing="1" w:after="100" w:afterAutospacing="1"/>
        <w:rPr>
          <w:rFonts w:ascii="Arial" w:hAnsi="Arial" w:cs="Arial"/>
          <w:color w:val="333333"/>
          <w:sz w:val="21"/>
          <w:szCs w:val="21"/>
        </w:rPr>
      </w:pPr>
      <w:hyperlink r:id="rId9" w:history="1">
        <w:r w:rsidRPr="008C2A32">
          <w:rPr>
            <w:rStyle w:val="Hipervnculo"/>
            <w:rFonts w:ascii="Arial" w:hAnsi="Arial" w:cs="Arial"/>
            <w:sz w:val="21"/>
            <w:szCs w:val="21"/>
          </w:rPr>
          <w:t>https://universidadean.edu.co/es/admisiones/servicios-en-linea-para-nuevos-estudiantes</w:t>
        </w:r>
      </w:hyperlink>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r w:rsidRPr="00BD461D">
        <w:rPr>
          <w:rStyle w:val="Textoennegrita"/>
          <w:rFonts w:ascii="Arial" w:hAnsi="Arial" w:cs="Arial"/>
          <w:color w:val="333333"/>
          <w:sz w:val="21"/>
          <w:szCs w:val="21"/>
        </w:rPr>
        <w:t>APOYO FINANCIERO</w:t>
      </w:r>
    </w:p>
    <w:p w:rsidR="00572E92" w:rsidRDefault="00572E92" w:rsidP="00572E92">
      <w:pPr>
        <w:shd w:val="clear" w:color="auto" w:fill="FFFFFF"/>
        <w:rPr>
          <w:rStyle w:val="Textoennegrita"/>
          <w:rFonts w:ascii="Arial" w:hAnsi="Arial" w:cs="Arial"/>
          <w:color w:val="333333"/>
          <w:sz w:val="21"/>
          <w:szCs w:val="21"/>
        </w:rPr>
      </w:pPr>
    </w:p>
    <w:p w:rsidR="00572E92" w:rsidRPr="000C545B" w:rsidRDefault="00572E92" w:rsidP="00572E92">
      <w:pPr>
        <w:shd w:val="clear" w:color="auto" w:fill="FFFFFF"/>
        <w:rPr>
          <w:rStyle w:val="Textoennegrita"/>
          <w:rFonts w:ascii="Arial" w:hAnsi="Arial" w:cs="Arial"/>
          <w:color w:val="333333"/>
          <w:sz w:val="21"/>
          <w:szCs w:val="21"/>
        </w:rPr>
      </w:pPr>
      <w:r w:rsidRPr="000C545B">
        <w:rPr>
          <w:rFonts w:ascii="Arial" w:hAnsi="Arial" w:cs="Arial"/>
          <w:bCs/>
          <w:color w:val="333333"/>
          <w:sz w:val="21"/>
          <w:szCs w:val="21"/>
        </w:rPr>
        <w:t xml:space="preserve">Se encargada de brindar asesoría sobre descuentos y alternativas de financiación, a los cuales puede acceder un aspirante o estudiante </w:t>
      </w:r>
      <w:proofErr w:type="spellStart"/>
      <w:r w:rsidRPr="000C545B">
        <w:rPr>
          <w:rFonts w:ascii="Arial" w:hAnsi="Arial" w:cs="Arial"/>
          <w:bCs/>
          <w:color w:val="333333"/>
          <w:sz w:val="21"/>
          <w:szCs w:val="21"/>
        </w:rPr>
        <w:t>EANista</w:t>
      </w:r>
      <w:proofErr w:type="spellEnd"/>
      <w:r w:rsidRPr="000C545B">
        <w:rPr>
          <w:rFonts w:ascii="Arial" w:hAnsi="Arial" w:cs="Arial"/>
          <w:bCs/>
          <w:color w:val="333333"/>
          <w:sz w:val="21"/>
          <w:szCs w:val="21"/>
        </w:rPr>
        <w:t>. Nuestro fin es apoyar el proceso de matrícula para que el estudiante pueda dar inicio a sus estudios profesionales</w:t>
      </w: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hyperlink r:id="rId10" w:history="1">
        <w:r w:rsidRPr="008C2A32">
          <w:rPr>
            <w:rStyle w:val="Hipervnculo"/>
            <w:rFonts w:ascii="Arial" w:hAnsi="Arial" w:cs="Arial"/>
            <w:sz w:val="21"/>
            <w:szCs w:val="21"/>
          </w:rPr>
          <w:t>https://universidadean.edu.co/es/admisiones/matriculas/financiacion</w:t>
        </w:r>
      </w:hyperlink>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roofErr w:type="spellStart"/>
      <w:r>
        <w:rPr>
          <w:rStyle w:val="Textoennegrita"/>
          <w:rFonts w:ascii="Arial" w:hAnsi="Arial" w:cs="Arial"/>
          <w:color w:val="333333"/>
          <w:sz w:val="21"/>
          <w:szCs w:val="21"/>
        </w:rPr>
        <w:t>AUTOMATRíCULA</w:t>
      </w:r>
      <w:proofErr w:type="spellEnd"/>
    </w:p>
    <w:p w:rsidR="00572E92" w:rsidRDefault="00572E92" w:rsidP="00572E92">
      <w:pPr>
        <w:shd w:val="clear" w:color="auto" w:fill="FFFFFF"/>
        <w:rPr>
          <w:rStyle w:val="Textoennegrita"/>
          <w:rFonts w:ascii="Arial" w:hAnsi="Arial" w:cs="Arial"/>
          <w:color w:val="333333"/>
          <w:sz w:val="21"/>
          <w:szCs w:val="21"/>
        </w:rPr>
      </w:pPr>
    </w:p>
    <w:p w:rsidR="00572E92" w:rsidRPr="00C553BD" w:rsidRDefault="00572E92" w:rsidP="00572E92">
      <w:pPr>
        <w:shd w:val="clear" w:color="auto" w:fill="FFFFFF"/>
        <w:rPr>
          <w:rStyle w:val="Textoennegrita"/>
          <w:rFonts w:ascii="Arial" w:hAnsi="Arial" w:cs="Arial"/>
          <w:b w:val="0"/>
          <w:color w:val="333333"/>
          <w:sz w:val="21"/>
          <w:szCs w:val="21"/>
        </w:rPr>
      </w:pPr>
      <w:r>
        <w:rPr>
          <w:rStyle w:val="Textoennegrita"/>
          <w:rFonts w:ascii="Arial" w:hAnsi="Arial" w:cs="Arial"/>
          <w:color w:val="333333"/>
          <w:sz w:val="21"/>
          <w:szCs w:val="21"/>
        </w:rPr>
        <w:t xml:space="preserve">Proceso mediante el cual, el </w:t>
      </w:r>
      <w:r w:rsidRPr="00C553BD">
        <w:rPr>
          <w:rStyle w:val="Textoennegrita"/>
          <w:rFonts w:ascii="Arial" w:hAnsi="Arial" w:cs="Arial"/>
          <w:color w:val="333333"/>
          <w:sz w:val="21"/>
          <w:szCs w:val="21"/>
        </w:rPr>
        <w:t xml:space="preserve">estudiante </w:t>
      </w:r>
      <w:r>
        <w:rPr>
          <w:rStyle w:val="Textoennegrita"/>
          <w:rFonts w:ascii="Arial" w:hAnsi="Arial" w:cs="Arial"/>
          <w:color w:val="333333"/>
          <w:sz w:val="21"/>
          <w:szCs w:val="21"/>
        </w:rPr>
        <w:t>de</w:t>
      </w:r>
      <w:r w:rsidRPr="00C553BD">
        <w:rPr>
          <w:rStyle w:val="Textoennegrita"/>
          <w:rFonts w:ascii="Arial" w:hAnsi="Arial" w:cs="Arial"/>
          <w:color w:val="333333"/>
          <w:sz w:val="21"/>
          <w:szCs w:val="21"/>
        </w:rPr>
        <w:t xml:space="preserve"> segundo semestre académico </w:t>
      </w:r>
      <w:r>
        <w:rPr>
          <w:rStyle w:val="Textoennegrita"/>
          <w:rFonts w:ascii="Arial" w:hAnsi="Arial" w:cs="Arial"/>
          <w:color w:val="333333"/>
          <w:sz w:val="21"/>
          <w:szCs w:val="21"/>
        </w:rPr>
        <w:t>puede realizar el proceso de matricular las unidades de estudio</w:t>
      </w: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r>
        <w:rPr>
          <w:rFonts w:ascii="Arial" w:hAnsi="Arial" w:cs="Arial"/>
          <w:color w:val="333333"/>
          <w:sz w:val="21"/>
          <w:szCs w:val="21"/>
          <w:shd w:val="clear" w:color="auto" w:fill="FFFFFF"/>
        </w:rPr>
        <w:t xml:space="preserve">Descargue aquí el manual de uso del Sistema Universitario de Gestión Académica y Registro, para inscribir Unidades de Estudio, realizar la </w:t>
      </w:r>
      <w:r>
        <w:rPr>
          <w:rFonts w:ascii="Arial" w:hAnsi="Arial" w:cs="Arial"/>
          <w:color w:val="333333"/>
          <w:sz w:val="21"/>
          <w:szCs w:val="21"/>
          <w:shd w:val="clear" w:color="auto" w:fill="FFFFFF"/>
        </w:rPr>
        <w:t>Auto matrícula</w:t>
      </w:r>
      <w:r>
        <w:rPr>
          <w:rFonts w:ascii="Arial" w:hAnsi="Arial" w:cs="Arial"/>
          <w:color w:val="333333"/>
          <w:sz w:val="21"/>
          <w:szCs w:val="21"/>
          <w:shd w:val="clear" w:color="auto" w:fill="FFFFFF"/>
        </w:rPr>
        <w:t xml:space="preserve"> y el Pago en línea.</w:t>
      </w:r>
      <w:r>
        <w:rPr>
          <w:rFonts w:ascii="Arial" w:hAnsi="Arial" w:cs="Arial"/>
          <w:color w:val="333333"/>
          <w:sz w:val="21"/>
          <w:szCs w:val="21"/>
        </w:rPr>
        <w:br/>
      </w:r>
      <w:hyperlink r:id="rId11" w:tgtFrame="_blank" w:history="1">
        <w:r>
          <w:rPr>
            <w:rStyle w:val="Hipervnculo"/>
            <w:rFonts w:ascii="Arial" w:hAnsi="Arial" w:cs="Arial"/>
            <w:color w:val="00A09A"/>
            <w:sz w:val="21"/>
            <w:szCs w:val="21"/>
            <w:shd w:val="clear" w:color="auto" w:fill="FFFFFF"/>
          </w:rPr>
          <w:t xml:space="preserve">Manual </w:t>
        </w:r>
        <w:proofErr w:type="spellStart"/>
        <w:r>
          <w:rPr>
            <w:rStyle w:val="Hipervnculo"/>
            <w:rFonts w:ascii="Arial" w:hAnsi="Arial" w:cs="Arial"/>
            <w:color w:val="00A09A"/>
            <w:sz w:val="21"/>
            <w:szCs w:val="21"/>
            <w:shd w:val="clear" w:color="auto" w:fill="FFFFFF"/>
          </w:rPr>
          <w:t>automatrícula</w:t>
        </w:r>
        <w:proofErr w:type="spellEnd"/>
        <w:r>
          <w:rPr>
            <w:rStyle w:val="Hipervnculo"/>
            <w:rFonts w:ascii="Arial" w:hAnsi="Arial" w:cs="Arial"/>
            <w:color w:val="00A09A"/>
            <w:sz w:val="21"/>
            <w:szCs w:val="21"/>
            <w:shd w:val="clear" w:color="auto" w:fill="FFFFFF"/>
          </w:rPr>
          <w:t xml:space="preserve"> estudiante presencial</w:t>
        </w:r>
      </w:hyperlink>
      <w:r>
        <w:rPr>
          <w:rFonts w:ascii="Arial" w:hAnsi="Arial" w:cs="Arial"/>
          <w:color w:val="333333"/>
          <w:sz w:val="21"/>
          <w:szCs w:val="21"/>
        </w:rPr>
        <w:br/>
      </w:r>
      <w:hyperlink r:id="rId12" w:tgtFrame="_blank" w:history="1">
        <w:r>
          <w:rPr>
            <w:rStyle w:val="Hipervnculo"/>
            <w:rFonts w:ascii="Arial" w:hAnsi="Arial" w:cs="Arial"/>
            <w:color w:val="00A09A"/>
            <w:sz w:val="21"/>
            <w:szCs w:val="21"/>
            <w:shd w:val="clear" w:color="auto" w:fill="FFFFFF"/>
          </w:rPr>
          <w:t xml:space="preserve">Manual </w:t>
        </w:r>
        <w:proofErr w:type="spellStart"/>
        <w:r>
          <w:rPr>
            <w:rStyle w:val="Hipervnculo"/>
            <w:rFonts w:ascii="Arial" w:hAnsi="Arial" w:cs="Arial"/>
            <w:color w:val="00A09A"/>
            <w:sz w:val="21"/>
            <w:szCs w:val="21"/>
            <w:shd w:val="clear" w:color="auto" w:fill="FFFFFF"/>
          </w:rPr>
          <w:t>automatrícula</w:t>
        </w:r>
        <w:proofErr w:type="spellEnd"/>
        <w:r>
          <w:rPr>
            <w:rStyle w:val="Hipervnculo"/>
            <w:rFonts w:ascii="Arial" w:hAnsi="Arial" w:cs="Arial"/>
            <w:color w:val="00A09A"/>
            <w:sz w:val="21"/>
            <w:szCs w:val="21"/>
            <w:shd w:val="clear" w:color="auto" w:fill="FFFFFF"/>
          </w:rPr>
          <w:t xml:space="preserve"> estudiantes virtual</w:t>
        </w:r>
      </w:hyperlink>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hyperlink r:id="rId13" w:history="1">
        <w:r w:rsidRPr="008C2A32">
          <w:rPr>
            <w:rStyle w:val="Hipervnculo"/>
            <w:rFonts w:ascii="Arial" w:hAnsi="Arial" w:cs="Arial"/>
            <w:sz w:val="21"/>
            <w:szCs w:val="21"/>
          </w:rPr>
          <w:t>https://universidadean.edu.co/es/preguntas-frecuentes/como-inscribir-unidades-de-estudio-y-generar-la-orden-de-matricula</w:t>
        </w:r>
      </w:hyperlink>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r>
        <w:rPr>
          <w:rStyle w:val="Textoennegrita"/>
          <w:rFonts w:ascii="Arial" w:hAnsi="Arial" w:cs="Arial"/>
          <w:color w:val="333333"/>
          <w:sz w:val="21"/>
          <w:szCs w:val="21"/>
        </w:rPr>
        <w:t>CERTIFICADOS</w:t>
      </w:r>
    </w:p>
    <w:p w:rsidR="00572E92" w:rsidRDefault="00572E92" w:rsidP="00572E92">
      <w:pPr>
        <w:shd w:val="clear" w:color="auto" w:fill="FFFFFF"/>
        <w:rPr>
          <w:rStyle w:val="Textoennegrita"/>
          <w:rFonts w:ascii="Arial" w:hAnsi="Arial" w:cs="Arial"/>
          <w:color w:val="333333"/>
          <w:sz w:val="21"/>
          <w:szCs w:val="21"/>
        </w:rPr>
      </w:pPr>
    </w:p>
    <w:p w:rsidR="00572E92" w:rsidRPr="00BD461D" w:rsidRDefault="00572E92" w:rsidP="00572E92">
      <w:pPr>
        <w:shd w:val="clear" w:color="auto" w:fill="FFFFFF"/>
        <w:rPr>
          <w:rStyle w:val="Textoennegrita"/>
          <w:rFonts w:ascii="Arial" w:hAnsi="Arial" w:cs="Arial"/>
          <w:color w:val="333333"/>
          <w:sz w:val="21"/>
          <w:szCs w:val="21"/>
        </w:rPr>
      </w:pPr>
      <w:r>
        <w:rPr>
          <w:rFonts w:ascii="Arial" w:hAnsi="Arial" w:cs="Arial"/>
          <w:color w:val="333333"/>
          <w:sz w:val="21"/>
          <w:szCs w:val="21"/>
          <w:shd w:val="clear" w:color="auto" w:fill="FFFFFF"/>
        </w:rPr>
        <w:t>El certificado es una constancia académica que expide la Universidad EAN a sus estudiantes y/o egresados.</w:t>
      </w: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pStyle w:val="NormalWeb"/>
        <w:shd w:val="clear" w:color="auto" w:fill="FFFFFF"/>
        <w:spacing w:before="0" w:beforeAutospacing="0" w:after="480" w:afterAutospacing="0"/>
        <w:rPr>
          <w:rFonts w:ascii="Arial" w:hAnsi="Arial" w:cs="Arial"/>
          <w:color w:val="333333"/>
          <w:sz w:val="21"/>
          <w:szCs w:val="21"/>
        </w:rPr>
      </w:pPr>
      <w:r>
        <w:rPr>
          <w:rFonts w:ascii="Arial" w:hAnsi="Arial" w:cs="Arial"/>
          <w:color w:val="333333"/>
          <w:sz w:val="21"/>
          <w:szCs w:val="21"/>
        </w:rPr>
        <w:t>Antes de solicitar su certificado por favor lea atentamente la siguiente información:</w:t>
      </w:r>
    </w:p>
    <w:p w:rsidR="00572E92" w:rsidRDefault="00572E92" w:rsidP="00572E92">
      <w:pPr>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El área de Registro Académico, expide únicamente certificaciones relacionadas con la</w:t>
      </w:r>
      <w:r>
        <w:rPr>
          <w:rStyle w:val="apple-converted-space"/>
          <w:rFonts w:ascii="Arial" w:hAnsi="Arial" w:cs="Arial"/>
          <w:color w:val="333333"/>
          <w:sz w:val="21"/>
          <w:szCs w:val="21"/>
        </w:rPr>
        <w:t> </w:t>
      </w:r>
      <w:r>
        <w:rPr>
          <w:rStyle w:val="Textoennegrita"/>
          <w:rFonts w:ascii="Arial" w:hAnsi="Arial" w:cs="Arial"/>
          <w:color w:val="333333"/>
          <w:sz w:val="21"/>
          <w:szCs w:val="21"/>
        </w:rPr>
        <w:t>información académica</w:t>
      </w:r>
      <w:r>
        <w:rPr>
          <w:rStyle w:val="apple-converted-space"/>
          <w:rFonts w:ascii="Arial" w:hAnsi="Arial" w:cs="Arial"/>
          <w:color w:val="333333"/>
          <w:sz w:val="21"/>
          <w:szCs w:val="21"/>
        </w:rPr>
        <w:t> </w:t>
      </w:r>
      <w:r>
        <w:rPr>
          <w:rFonts w:ascii="Arial" w:hAnsi="Arial" w:cs="Arial"/>
          <w:color w:val="333333"/>
          <w:sz w:val="21"/>
          <w:szCs w:val="21"/>
        </w:rPr>
        <w:t>de los estudiantes activos e inactivos, egresados y graduados. El área de Tesorería está encargada de tramitar certificados relacionados con el</w:t>
      </w:r>
      <w:r>
        <w:rPr>
          <w:rStyle w:val="apple-converted-space"/>
          <w:rFonts w:ascii="Arial" w:hAnsi="Arial" w:cs="Arial"/>
          <w:color w:val="333333"/>
          <w:sz w:val="21"/>
          <w:szCs w:val="21"/>
        </w:rPr>
        <w:t> </w:t>
      </w:r>
      <w:r>
        <w:rPr>
          <w:rStyle w:val="Textoennegrita"/>
          <w:rFonts w:ascii="Arial" w:hAnsi="Arial" w:cs="Arial"/>
          <w:color w:val="333333"/>
          <w:sz w:val="21"/>
          <w:szCs w:val="21"/>
        </w:rPr>
        <w:t>pago de la matrícula</w:t>
      </w:r>
      <w:r>
        <w:rPr>
          <w:rStyle w:val="apple-converted-space"/>
          <w:rFonts w:ascii="Arial" w:hAnsi="Arial" w:cs="Arial"/>
          <w:color w:val="333333"/>
          <w:sz w:val="21"/>
          <w:szCs w:val="21"/>
        </w:rPr>
        <w:t> </w:t>
      </w:r>
      <w:r>
        <w:rPr>
          <w:rFonts w:ascii="Arial" w:hAnsi="Arial" w:cs="Arial"/>
          <w:color w:val="333333"/>
          <w:sz w:val="21"/>
          <w:szCs w:val="21"/>
        </w:rPr>
        <w:t>y puede solicitarlas al correo</w:t>
      </w:r>
      <w:r>
        <w:rPr>
          <w:rStyle w:val="apple-converted-space"/>
          <w:rFonts w:ascii="Arial" w:hAnsi="Arial" w:cs="Arial"/>
          <w:color w:val="333333"/>
          <w:sz w:val="21"/>
          <w:szCs w:val="21"/>
        </w:rPr>
        <w:t> </w:t>
      </w:r>
      <w:hyperlink r:id="rId14" w:history="1">
        <w:r>
          <w:rPr>
            <w:rStyle w:val="Hipervnculo"/>
            <w:rFonts w:ascii="Arial" w:hAnsi="Arial" w:cs="Arial"/>
            <w:color w:val="00A09A"/>
            <w:sz w:val="21"/>
            <w:szCs w:val="21"/>
          </w:rPr>
          <w:t>tesoreria@universidadean.edu.co</w:t>
        </w:r>
      </w:hyperlink>
      <w:r>
        <w:rPr>
          <w:rFonts w:ascii="Arial" w:hAnsi="Arial" w:cs="Arial"/>
          <w:color w:val="333333"/>
          <w:sz w:val="21"/>
          <w:szCs w:val="21"/>
        </w:rPr>
        <w:t>.</w:t>
      </w:r>
    </w:p>
    <w:p w:rsidR="00572E92" w:rsidRDefault="00572E92" w:rsidP="00572E92">
      <w:pPr>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Todo certificado automático se expide a solicitud del interesado(a), si lo necesita a nombre de alguna empresa, entidad pública o privada este se tramitará en dos días hábiles contados a partir del siguiente día hábil de la radicación de la solicitud.</w:t>
      </w:r>
    </w:p>
    <w:p w:rsidR="00572E92" w:rsidRDefault="00572E92" w:rsidP="00572E92">
      <w:pPr>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Los certificados que emite la Universidad EAN se generan en </w:t>
      </w:r>
      <w:proofErr w:type="gramStart"/>
      <w:r>
        <w:rPr>
          <w:rFonts w:ascii="Arial" w:hAnsi="Arial" w:cs="Arial"/>
          <w:color w:val="333333"/>
          <w:sz w:val="21"/>
          <w:szCs w:val="21"/>
        </w:rPr>
        <w:t>Español</w:t>
      </w:r>
      <w:proofErr w:type="gramEnd"/>
      <w:r>
        <w:rPr>
          <w:rFonts w:ascii="Arial" w:hAnsi="Arial" w:cs="Arial"/>
          <w:color w:val="333333"/>
          <w:sz w:val="21"/>
          <w:szCs w:val="21"/>
        </w:rPr>
        <w:t>, si el documento solicitado se requiere en un idioma diferente deberá ser traducido por un traductor oficial, esto en cumplimiento a la normatividad del Ministerio de Relaciones Exteriores.</w:t>
      </w:r>
    </w:p>
    <w:p w:rsidR="00572E92" w:rsidRDefault="00572E92" w:rsidP="00572E92">
      <w:pPr>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Para la generación de certificados debe validar que no presente ningún tipo de bloqueo académico o financiero.</w:t>
      </w:r>
    </w:p>
    <w:p w:rsidR="00572E92" w:rsidRDefault="00572E92" w:rsidP="00572E92">
      <w:pPr>
        <w:shd w:val="clear" w:color="auto" w:fill="FFFFFF"/>
        <w:spacing w:before="100" w:beforeAutospacing="1" w:after="100" w:afterAutospacing="1"/>
        <w:rPr>
          <w:rFonts w:ascii="Arial" w:hAnsi="Arial" w:cs="Arial"/>
          <w:color w:val="333333"/>
          <w:sz w:val="21"/>
          <w:szCs w:val="21"/>
        </w:rPr>
      </w:pPr>
      <w:hyperlink r:id="rId15" w:history="1">
        <w:r w:rsidRPr="008C2A32">
          <w:rPr>
            <w:rStyle w:val="Hipervnculo"/>
            <w:rFonts w:ascii="Arial" w:hAnsi="Arial" w:cs="Arial"/>
            <w:sz w:val="21"/>
            <w:szCs w:val="21"/>
          </w:rPr>
          <w:t>https://universidadean.edu.co/es/la-universidad/registro-academico</w:t>
        </w:r>
      </w:hyperlink>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r>
        <w:rPr>
          <w:rFonts w:ascii="Arial" w:hAnsi="Arial" w:cs="Arial"/>
          <w:color w:val="333333"/>
          <w:sz w:val="21"/>
          <w:szCs w:val="21"/>
        </w:rPr>
        <w:br/>
      </w:r>
    </w:p>
    <w:p w:rsidR="00572E92" w:rsidRDefault="00572E92" w:rsidP="00572E92">
      <w:pPr>
        <w:shd w:val="clear" w:color="auto" w:fill="FFFFFF"/>
        <w:rPr>
          <w:rStyle w:val="Textoennegrita"/>
          <w:rFonts w:ascii="Arial" w:hAnsi="Arial" w:cs="Arial"/>
          <w:color w:val="333333"/>
          <w:sz w:val="21"/>
          <w:szCs w:val="21"/>
        </w:rPr>
      </w:pPr>
      <w:r>
        <w:rPr>
          <w:rStyle w:val="Textoennegrita"/>
          <w:rFonts w:ascii="Arial" w:hAnsi="Arial" w:cs="Arial"/>
          <w:color w:val="333333"/>
          <w:sz w:val="21"/>
          <w:szCs w:val="21"/>
        </w:rPr>
        <w:t>CALENDARIO ADMISIONES</w:t>
      </w: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b w:val="0"/>
          <w:color w:val="333333"/>
          <w:sz w:val="21"/>
          <w:szCs w:val="21"/>
        </w:rPr>
      </w:pPr>
      <w:r w:rsidRPr="00AE11A1">
        <w:rPr>
          <w:rStyle w:val="Textoennegrita"/>
          <w:rFonts w:ascii="Arial" w:hAnsi="Arial" w:cs="Arial"/>
          <w:color w:val="333333"/>
          <w:sz w:val="21"/>
          <w:szCs w:val="21"/>
        </w:rPr>
        <w:t xml:space="preserve">Espacio para identificar los programas ofertados en cada uno de los </w:t>
      </w:r>
      <w:proofErr w:type="gramStart"/>
      <w:r w:rsidRPr="00AE11A1">
        <w:rPr>
          <w:rStyle w:val="Textoennegrita"/>
          <w:rFonts w:ascii="Arial" w:hAnsi="Arial" w:cs="Arial"/>
          <w:color w:val="333333"/>
          <w:sz w:val="21"/>
          <w:szCs w:val="21"/>
        </w:rPr>
        <w:t xml:space="preserve">ciclos </w:t>
      </w:r>
      <w:r>
        <w:rPr>
          <w:rStyle w:val="Textoennegrita"/>
          <w:rFonts w:ascii="Arial" w:hAnsi="Arial" w:cs="Arial"/>
          <w:color w:val="333333"/>
          <w:sz w:val="21"/>
          <w:szCs w:val="21"/>
        </w:rPr>
        <w:t xml:space="preserve"> y</w:t>
      </w:r>
      <w:proofErr w:type="gramEnd"/>
      <w:r>
        <w:rPr>
          <w:rStyle w:val="Textoennegrita"/>
          <w:rFonts w:ascii="Arial" w:hAnsi="Arial" w:cs="Arial"/>
          <w:color w:val="333333"/>
          <w:sz w:val="21"/>
          <w:szCs w:val="21"/>
        </w:rPr>
        <w:t>/o semestres para metodología virtual y presencial, indicando la fecha de inducción.</w:t>
      </w:r>
    </w:p>
    <w:p w:rsidR="00572E92" w:rsidRDefault="00572E92" w:rsidP="00572E92">
      <w:pPr>
        <w:shd w:val="clear" w:color="auto" w:fill="FFFFFF"/>
        <w:rPr>
          <w:rStyle w:val="Textoennegrita"/>
          <w:rFonts w:ascii="Arial" w:hAnsi="Arial" w:cs="Arial"/>
          <w:b w:val="0"/>
          <w:color w:val="333333"/>
          <w:sz w:val="21"/>
          <w:szCs w:val="21"/>
        </w:rPr>
      </w:pPr>
    </w:p>
    <w:p w:rsidR="00572E92" w:rsidRDefault="00572E92" w:rsidP="00572E92">
      <w:pPr>
        <w:shd w:val="clear" w:color="auto" w:fill="FFFFFF"/>
        <w:rPr>
          <w:rStyle w:val="Textoennegrita"/>
          <w:rFonts w:ascii="Arial" w:hAnsi="Arial" w:cs="Arial"/>
          <w:b w:val="0"/>
          <w:color w:val="333333"/>
          <w:sz w:val="21"/>
          <w:szCs w:val="21"/>
        </w:rPr>
      </w:pPr>
    </w:p>
    <w:p w:rsidR="00572E92" w:rsidRDefault="00572E92" w:rsidP="00572E92">
      <w:pPr>
        <w:shd w:val="clear" w:color="auto" w:fill="FFFFFF"/>
        <w:rPr>
          <w:rFonts w:ascii="Arial" w:hAnsi="Arial" w:cs="Arial"/>
          <w:color w:val="333333"/>
          <w:sz w:val="21"/>
          <w:szCs w:val="21"/>
        </w:rPr>
      </w:pPr>
      <w:hyperlink r:id="rId16" w:history="1">
        <w:r w:rsidRPr="008C2A32">
          <w:rPr>
            <w:rStyle w:val="Hipervnculo"/>
            <w:rFonts w:ascii="Arial" w:hAnsi="Arial" w:cs="Arial"/>
            <w:sz w:val="21"/>
            <w:szCs w:val="21"/>
          </w:rPr>
          <w:t>https://universidadean.edu.co/es/admisiones/calendario-de-admisiones</w:t>
        </w:r>
      </w:hyperlink>
    </w:p>
    <w:p w:rsidR="00572E92" w:rsidRPr="00515FF3"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p>
    <w:p w:rsidR="00572E92" w:rsidRDefault="00572E92" w:rsidP="00572E92">
      <w:pPr>
        <w:shd w:val="clear" w:color="auto" w:fill="FFFFFF"/>
        <w:rPr>
          <w:rStyle w:val="Textoennegrita"/>
          <w:rFonts w:ascii="Arial" w:hAnsi="Arial" w:cs="Arial"/>
          <w:color w:val="333333"/>
          <w:sz w:val="21"/>
          <w:szCs w:val="21"/>
        </w:rPr>
      </w:pPr>
      <w:r>
        <w:rPr>
          <w:rStyle w:val="Textoennegrita"/>
          <w:rFonts w:ascii="Arial" w:hAnsi="Arial" w:cs="Arial"/>
          <w:color w:val="333333"/>
          <w:sz w:val="21"/>
          <w:szCs w:val="21"/>
        </w:rPr>
        <w:t>RESULTADO DEL PROCESO DE ADMISIÓN</w:t>
      </w:r>
    </w:p>
    <w:p w:rsidR="00572E92" w:rsidRDefault="00572E92" w:rsidP="00572E92">
      <w:pPr>
        <w:shd w:val="clear" w:color="auto" w:fill="FFFFFF"/>
        <w:rPr>
          <w:rStyle w:val="Textoennegrita"/>
          <w:rFonts w:ascii="Arial" w:hAnsi="Arial" w:cs="Arial"/>
          <w:color w:val="333333"/>
          <w:sz w:val="21"/>
          <w:szCs w:val="21"/>
        </w:rPr>
      </w:pPr>
    </w:p>
    <w:p w:rsidR="00572E92" w:rsidRPr="00173AC1" w:rsidRDefault="00572E92" w:rsidP="00572E92">
      <w:pPr>
        <w:shd w:val="clear" w:color="auto" w:fill="FFFFFF"/>
        <w:rPr>
          <w:rStyle w:val="Textoennegrita"/>
          <w:rFonts w:ascii="Arial" w:hAnsi="Arial" w:cs="Arial"/>
          <w:color w:val="333333"/>
          <w:sz w:val="21"/>
          <w:szCs w:val="21"/>
        </w:rPr>
      </w:pPr>
    </w:p>
    <w:p w:rsidR="00572E92" w:rsidRPr="00173AC1" w:rsidRDefault="00572E92" w:rsidP="00572E92">
      <w:pPr>
        <w:pStyle w:val="NormalWeb"/>
        <w:shd w:val="clear" w:color="auto" w:fill="FFFFFF"/>
        <w:spacing w:before="0" w:beforeAutospacing="0" w:after="45" w:afterAutospacing="0"/>
        <w:rPr>
          <w:rFonts w:ascii="Arial" w:eastAsiaTheme="minorEastAsia" w:hAnsi="Arial" w:cs="Arial"/>
          <w:color w:val="333333"/>
          <w:sz w:val="21"/>
          <w:szCs w:val="21"/>
          <w:lang w:val="es-ES_tradnl"/>
        </w:rPr>
      </w:pPr>
      <w:r w:rsidRPr="00173AC1">
        <w:rPr>
          <w:rFonts w:ascii="Arial" w:eastAsiaTheme="minorEastAsia" w:hAnsi="Arial" w:cs="Arial"/>
          <w:color w:val="333333"/>
          <w:sz w:val="21"/>
          <w:szCs w:val="21"/>
          <w:lang w:val="es-ES_tradnl"/>
        </w:rPr>
        <w:t>El resultado del proceso de admisión a la Universidad EAN le será notificado dos días hábiles después de la entrevista, tanto telefónicamente como por correo electrónico a los datos de contacto suministrados en el formulario de inscripción (los dos días dependerán de la entrega total de los documentos de admisión establecidos en el Reglamento Estudiantil y las guías de inscripción, así como el contacto efectivo que pueda realizar el asesor del Centro de Contacto de la Universidad EAN con el admitido). El aspirante recibirá una de las siguientes notificaciones:</w:t>
      </w:r>
    </w:p>
    <w:p w:rsidR="00572E92" w:rsidRPr="00173AC1" w:rsidRDefault="00572E92" w:rsidP="00572E92">
      <w:pPr>
        <w:numPr>
          <w:ilvl w:val="2"/>
          <w:numId w:val="4"/>
        </w:numPr>
        <w:shd w:val="clear" w:color="auto" w:fill="FFFFFF"/>
        <w:spacing w:before="100" w:beforeAutospacing="1" w:after="100" w:afterAutospacing="1"/>
        <w:rPr>
          <w:rFonts w:ascii="Arial" w:hAnsi="Arial" w:cs="Arial"/>
          <w:color w:val="333333"/>
          <w:sz w:val="21"/>
          <w:szCs w:val="21"/>
        </w:rPr>
      </w:pPr>
      <w:r w:rsidRPr="00173AC1">
        <w:rPr>
          <w:rFonts w:ascii="Arial" w:hAnsi="Arial" w:cs="Arial"/>
          <w:color w:val="333333"/>
          <w:sz w:val="21"/>
          <w:szCs w:val="21"/>
        </w:rPr>
        <w:t>Concepto de admitido.</w:t>
      </w:r>
    </w:p>
    <w:p w:rsidR="00572E92" w:rsidRPr="00173AC1" w:rsidRDefault="00572E92" w:rsidP="00572E92">
      <w:pPr>
        <w:numPr>
          <w:ilvl w:val="2"/>
          <w:numId w:val="4"/>
        </w:numPr>
        <w:shd w:val="clear" w:color="auto" w:fill="FFFFFF"/>
        <w:spacing w:before="100" w:beforeAutospacing="1" w:after="100" w:afterAutospacing="1"/>
        <w:rPr>
          <w:rFonts w:ascii="Arial" w:hAnsi="Arial" w:cs="Arial"/>
          <w:color w:val="333333"/>
          <w:sz w:val="21"/>
          <w:szCs w:val="21"/>
        </w:rPr>
      </w:pPr>
      <w:r w:rsidRPr="00173AC1">
        <w:rPr>
          <w:rFonts w:ascii="Arial" w:hAnsi="Arial" w:cs="Arial"/>
          <w:color w:val="333333"/>
          <w:sz w:val="21"/>
          <w:szCs w:val="21"/>
        </w:rPr>
        <w:t>Programación de segunda entrevista.</w:t>
      </w:r>
    </w:p>
    <w:p w:rsidR="00572E92" w:rsidRPr="00173AC1" w:rsidRDefault="00572E92" w:rsidP="00572E92">
      <w:pPr>
        <w:numPr>
          <w:ilvl w:val="2"/>
          <w:numId w:val="4"/>
        </w:numPr>
        <w:shd w:val="clear" w:color="auto" w:fill="FFFFFF"/>
        <w:spacing w:before="100" w:beforeAutospacing="1" w:after="100" w:afterAutospacing="1"/>
        <w:rPr>
          <w:rFonts w:ascii="Arial" w:hAnsi="Arial" w:cs="Arial"/>
          <w:color w:val="333333"/>
          <w:sz w:val="21"/>
          <w:szCs w:val="21"/>
        </w:rPr>
      </w:pPr>
      <w:r w:rsidRPr="00173AC1">
        <w:rPr>
          <w:rFonts w:ascii="Arial" w:hAnsi="Arial" w:cs="Arial"/>
          <w:color w:val="333333"/>
          <w:sz w:val="21"/>
          <w:szCs w:val="21"/>
        </w:rPr>
        <w:t>Concepto de no admitido (La universidad EAN se reserva el derecho de admisión).</w:t>
      </w:r>
    </w:p>
    <w:p w:rsidR="00572E92" w:rsidRPr="00173AC1" w:rsidRDefault="00572E92" w:rsidP="00572E92">
      <w:pPr>
        <w:shd w:val="clear" w:color="auto" w:fill="FFFFFF"/>
        <w:spacing w:after="45"/>
        <w:rPr>
          <w:rFonts w:ascii="Arial" w:hAnsi="Arial" w:cs="Arial"/>
          <w:color w:val="333333"/>
          <w:sz w:val="21"/>
          <w:szCs w:val="21"/>
        </w:rPr>
      </w:pPr>
      <w:r w:rsidRPr="00173AC1">
        <w:rPr>
          <w:rFonts w:ascii="Arial" w:hAnsi="Arial" w:cs="Arial"/>
          <w:color w:val="333333"/>
          <w:sz w:val="21"/>
          <w:szCs w:val="21"/>
        </w:rPr>
        <w:t>Si es interés del aspirante no admitido, podrá presentar proceso de admisión trascurrido un año a partir de la notificación de no admisión.</w:t>
      </w:r>
      <w:r w:rsidRPr="00173AC1">
        <w:rPr>
          <w:rFonts w:ascii="Arial" w:hAnsi="Arial" w:cs="Arial"/>
          <w:color w:val="333333"/>
          <w:sz w:val="21"/>
          <w:szCs w:val="21"/>
        </w:rPr>
        <w:br/>
      </w:r>
      <w:r w:rsidRPr="00173AC1">
        <w:rPr>
          <w:rFonts w:ascii="Arial" w:hAnsi="Arial" w:cs="Arial"/>
          <w:color w:val="333333"/>
          <w:sz w:val="21"/>
          <w:szCs w:val="21"/>
        </w:rPr>
        <w:br/>
        <w:t xml:space="preserve">Igualmente, los inscritos, admitidos y matriculados podrán consultar el estado de su proceso de admisión ingresando al </w:t>
      </w:r>
      <w:proofErr w:type="spellStart"/>
      <w:r w:rsidRPr="00173AC1">
        <w:rPr>
          <w:rFonts w:ascii="Arial" w:hAnsi="Arial" w:cs="Arial"/>
          <w:color w:val="333333"/>
          <w:sz w:val="21"/>
          <w:szCs w:val="21"/>
        </w:rPr>
        <w:t>subportal</w:t>
      </w:r>
      <w:proofErr w:type="spellEnd"/>
      <w:r w:rsidRPr="00173AC1">
        <w:rPr>
          <w:rFonts w:ascii="Arial" w:hAnsi="Arial" w:cs="Arial"/>
          <w:color w:val="333333"/>
          <w:sz w:val="21"/>
          <w:szCs w:val="21"/>
        </w:rPr>
        <w:t xml:space="preserve"> de Admisiones – Link “Consulte el estado de su Admisión” y digitando el documento de identidad.</w:t>
      </w:r>
    </w:p>
    <w:p w:rsidR="00572E92" w:rsidRPr="00173AC1" w:rsidRDefault="00572E92" w:rsidP="00572E92">
      <w:pPr>
        <w:pStyle w:val="Prrafodelista"/>
        <w:numPr>
          <w:ilvl w:val="0"/>
          <w:numId w:val="4"/>
        </w:numPr>
        <w:shd w:val="clear" w:color="auto" w:fill="FFFFFF"/>
        <w:spacing w:before="100" w:beforeAutospacing="1" w:after="100" w:afterAutospacing="1"/>
        <w:rPr>
          <w:rFonts w:ascii="Arial" w:hAnsi="Arial" w:cs="Arial"/>
          <w:color w:val="333333"/>
          <w:sz w:val="21"/>
          <w:szCs w:val="21"/>
        </w:rPr>
      </w:pPr>
      <w:r w:rsidRPr="00173AC1">
        <w:rPr>
          <w:rFonts w:ascii="Arial" w:hAnsi="Arial" w:cs="Arial"/>
          <w:color w:val="333333"/>
          <w:sz w:val="21"/>
          <w:szCs w:val="21"/>
        </w:rPr>
        <w:t>Una vez el aspirante es admitido, un asesor del Centro de Contacto le informará el resultado del proceso de admisión y le remitirá al correo electrónico la Orden de Matrícula.</w:t>
      </w:r>
    </w:p>
    <w:p w:rsidR="00572E92" w:rsidRPr="00173AC1" w:rsidRDefault="00572E92" w:rsidP="00572E92">
      <w:pPr>
        <w:shd w:val="clear" w:color="auto" w:fill="FFFFFF"/>
        <w:spacing w:after="45"/>
        <w:rPr>
          <w:rFonts w:ascii="Arial" w:hAnsi="Arial" w:cs="Arial"/>
          <w:color w:val="333333"/>
          <w:sz w:val="21"/>
          <w:szCs w:val="21"/>
        </w:rPr>
      </w:pPr>
      <w:r w:rsidRPr="00173AC1">
        <w:rPr>
          <w:rFonts w:ascii="Arial" w:hAnsi="Arial" w:cs="Arial"/>
          <w:color w:val="333333"/>
          <w:sz w:val="21"/>
          <w:szCs w:val="21"/>
        </w:rPr>
        <w:t>La matrícula es el acto mediante el cual el aspirante admitido adquiere la calidad de estudiante y debe renovarse dentro de los plazos fijados en el calendario académico (Reglamento Estudiantil Universidad EAN).</w:t>
      </w:r>
    </w:p>
    <w:p w:rsidR="00572E92" w:rsidRDefault="00572E92" w:rsidP="00572E92">
      <w:pPr>
        <w:shd w:val="clear" w:color="auto" w:fill="FFFFFF"/>
        <w:spacing w:after="45"/>
        <w:rPr>
          <w:rFonts w:ascii="Arial" w:hAnsi="Arial" w:cs="Arial"/>
          <w:color w:val="333333"/>
          <w:sz w:val="21"/>
          <w:szCs w:val="21"/>
        </w:rPr>
      </w:pPr>
      <w:r w:rsidRPr="00173AC1">
        <w:rPr>
          <w:rFonts w:ascii="Arial" w:hAnsi="Arial" w:cs="Arial"/>
          <w:color w:val="333333"/>
          <w:sz w:val="21"/>
          <w:szCs w:val="21"/>
        </w:rPr>
        <w:t>La Universidad EAN mediante resolución anual establece los derechos pecuniarios que por razones de matrícula cobrará a los estudiantes nuevos y antiguos.</w:t>
      </w:r>
    </w:p>
    <w:p w:rsidR="00572E92" w:rsidRDefault="00572E92" w:rsidP="00572E92">
      <w:pPr>
        <w:shd w:val="clear" w:color="auto" w:fill="FFFFFF"/>
        <w:spacing w:before="100" w:beforeAutospacing="1" w:after="100" w:afterAutospacing="1"/>
      </w:pPr>
      <w:hyperlink r:id="rId17" w:history="1">
        <w:r w:rsidRPr="00306633">
          <w:rPr>
            <w:rStyle w:val="Hipervnculo"/>
            <w:rFonts w:ascii="Arial" w:hAnsi="Arial" w:cs="Arial"/>
            <w:sz w:val="21"/>
            <w:szCs w:val="21"/>
          </w:rPr>
          <w:t>https://universidadean.edu.co/es/admisiones/tarifas-y-precios</w:t>
        </w:r>
      </w:hyperlink>
    </w:p>
    <w:p w:rsidR="00572E92" w:rsidRDefault="00572E92" w:rsidP="00572E92">
      <w:pPr>
        <w:shd w:val="clear" w:color="auto" w:fill="FFFFFF"/>
        <w:rPr>
          <w:rFonts w:ascii="Arial" w:hAnsi="Arial" w:cs="Arial"/>
          <w:color w:val="333333"/>
          <w:sz w:val="21"/>
          <w:szCs w:val="21"/>
        </w:rPr>
      </w:pPr>
      <w:r>
        <w:rPr>
          <w:rFonts w:ascii="Arial" w:hAnsi="Arial" w:cs="Arial"/>
          <w:color w:val="333333"/>
          <w:sz w:val="21"/>
          <w:szCs w:val="21"/>
        </w:rPr>
        <w:lastRenderedPageBreak/>
        <w:br/>
      </w:r>
    </w:p>
    <w:p w:rsidR="00572E92" w:rsidRPr="00572E92" w:rsidRDefault="00572E92" w:rsidP="00572E92">
      <w:pPr>
        <w:shd w:val="clear" w:color="auto" w:fill="FFFFFF"/>
        <w:rPr>
          <w:rStyle w:val="Textoennegrita"/>
          <w:rFonts w:ascii="Arial" w:hAnsi="Arial" w:cs="Arial"/>
          <w:b w:val="0"/>
          <w:bCs w:val="0"/>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PROGRAMAS SIMULTANEOS</w:t>
      </w:r>
    </w:p>
    <w:p w:rsidR="00572E92" w:rsidRDefault="00572E92" w:rsidP="00572E92">
      <w:p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Es el ingreso que se da cuando un egresado ingresa a otro programa en la Universidad EAN, aplicando a un proceso de admisión derivado de un primer programa culminado en la institución.</w:t>
      </w:r>
      <w:r>
        <w:rPr>
          <w:rFonts w:ascii="Arial" w:hAnsi="Arial" w:cs="Arial"/>
          <w:color w:val="333333"/>
          <w:sz w:val="21"/>
          <w:szCs w:val="21"/>
        </w:rPr>
        <w:br/>
      </w:r>
      <w:r>
        <w:rPr>
          <w:rFonts w:ascii="Arial" w:hAnsi="Arial" w:cs="Arial"/>
          <w:color w:val="333333"/>
          <w:sz w:val="21"/>
          <w:szCs w:val="21"/>
        </w:rPr>
        <w:br/>
        <w:t>Para ingresar a otro programa, adicionalmente a los requisitos establecidos en la inscripción, se requiere:</w:t>
      </w:r>
    </w:p>
    <w:p w:rsidR="00572E92" w:rsidRPr="00432021" w:rsidRDefault="00572E92" w:rsidP="00572E92">
      <w:pPr>
        <w:pStyle w:val="Prrafodelista"/>
        <w:numPr>
          <w:ilvl w:val="0"/>
          <w:numId w:val="1"/>
        </w:numPr>
        <w:shd w:val="clear" w:color="auto" w:fill="FFFFFF"/>
        <w:spacing w:before="100" w:beforeAutospacing="1" w:after="100" w:afterAutospacing="1"/>
        <w:rPr>
          <w:rFonts w:ascii="Arial" w:hAnsi="Arial" w:cs="Arial"/>
          <w:color w:val="333333"/>
          <w:sz w:val="21"/>
          <w:szCs w:val="21"/>
        </w:rPr>
      </w:pPr>
      <w:r w:rsidRPr="00432021">
        <w:rPr>
          <w:rFonts w:ascii="Arial" w:hAnsi="Arial" w:cs="Arial"/>
          <w:color w:val="333333"/>
          <w:sz w:val="21"/>
          <w:szCs w:val="21"/>
        </w:rPr>
        <w:t>Formular solicitud de homologación de unidades de estudio ante la oficina de Registro Académico.</w:t>
      </w:r>
    </w:p>
    <w:p w:rsidR="00572E92" w:rsidRPr="00432021" w:rsidRDefault="00572E92" w:rsidP="00572E92">
      <w:pPr>
        <w:pStyle w:val="Prrafodelista"/>
        <w:numPr>
          <w:ilvl w:val="0"/>
          <w:numId w:val="1"/>
        </w:numPr>
        <w:shd w:val="clear" w:color="auto" w:fill="FFFFFF"/>
        <w:spacing w:before="100" w:beforeAutospacing="1" w:after="100" w:afterAutospacing="1"/>
        <w:rPr>
          <w:rFonts w:ascii="Arial" w:hAnsi="Arial" w:cs="Arial"/>
          <w:color w:val="333333"/>
          <w:sz w:val="21"/>
          <w:szCs w:val="21"/>
        </w:rPr>
      </w:pPr>
      <w:r w:rsidRPr="00432021">
        <w:rPr>
          <w:rFonts w:ascii="Arial" w:hAnsi="Arial" w:cs="Arial"/>
          <w:color w:val="333333"/>
          <w:sz w:val="21"/>
          <w:szCs w:val="21"/>
        </w:rPr>
        <w:t>Ser egresado de un programa cursado en la Universidad EAN.</w:t>
      </w: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hyperlink r:id="rId18" w:history="1">
        <w:r w:rsidRPr="006418FA">
          <w:rPr>
            <w:rStyle w:val="Hipervnculo"/>
            <w:rFonts w:ascii="Arial" w:hAnsi="Arial" w:cs="Arial"/>
            <w:sz w:val="21"/>
            <w:szCs w:val="21"/>
          </w:rPr>
          <w:t>https://universidadean.edu.co/es/admisiones/descubre-como-estudiar-dos-carreras-al-mismo-tiempo-en-la-universidad-ean</w:t>
        </w:r>
      </w:hyperlink>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HOMOLOGACIÓN</w:t>
      </w: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Pr="007464C0" w:rsidRDefault="00572E92" w:rsidP="00572E92">
      <w:pPr>
        <w:pStyle w:val="NormalWeb"/>
        <w:shd w:val="clear" w:color="auto" w:fill="FFFFFF"/>
        <w:spacing w:before="0" w:beforeAutospacing="0" w:after="45" w:afterAutospacing="0"/>
        <w:jc w:val="both"/>
        <w:rPr>
          <w:rFonts w:ascii="Arial" w:eastAsiaTheme="minorEastAsia" w:hAnsi="Arial" w:cs="Arial"/>
          <w:color w:val="333333"/>
          <w:sz w:val="21"/>
          <w:szCs w:val="21"/>
          <w:lang w:val="es-ES_tradnl"/>
        </w:rPr>
      </w:pPr>
      <w:r w:rsidRPr="007464C0">
        <w:rPr>
          <w:rFonts w:ascii="Arial" w:eastAsiaTheme="minorEastAsia" w:hAnsi="Arial" w:cs="Arial"/>
          <w:color w:val="333333"/>
          <w:sz w:val="21"/>
          <w:szCs w:val="21"/>
          <w:lang w:val="es-ES_tradnl"/>
        </w:rPr>
        <w:t>La homologación es el estudio y reconocimiento que realiza cada facultad de la Universidad EAN, de las unidades de estudio cursadas y aprobadas por un estudiante en la institución o en otras instituciones de educación superior legalmente reconocidas, que corresponde a la equivalencia de las mismas frente a las ofrecidas por la Universidad EAN (Reglamento Estudiantil).</w:t>
      </w:r>
      <w:r w:rsidRPr="007464C0">
        <w:rPr>
          <w:rFonts w:ascii="Arial" w:eastAsiaTheme="minorEastAsia" w:hAnsi="Arial" w:cs="Arial"/>
          <w:color w:val="333333"/>
          <w:sz w:val="21"/>
          <w:szCs w:val="21"/>
          <w:lang w:val="es-ES_tradnl"/>
        </w:rPr>
        <w:br/>
        <w:t>Para la realización del estudio de homologación el estudiante deberá cancelar previamente los derechos pecuniarios por concepto del mismo (Reglamento Estudiantil - Artículo 38). Consulte el costo del proceso de Homologación por Transferencia externa en el siguiente link : </w:t>
      </w:r>
      <w:hyperlink r:id="rId19" w:tgtFrame="_blank" w:history="1">
        <w:r w:rsidRPr="007464C0">
          <w:rPr>
            <w:rFonts w:eastAsiaTheme="minorEastAsia"/>
            <w:color w:val="333333"/>
            <w:sz w:val="21"/>
            <w:szCs w:val="21"/>
            <w:lang w:val="es-ES_tradnl"/>
          </w:rPr>
          <w:t>Resolución Rectoral No. 113 del 16 de noviembre de 2016</w:t>
        </w:r>
      </w:hyperlink>
    </w:p>
    <w:p w:rsidR="00572E92" w:rsidRPr="007464C0" w:rsidRDefault="00572E92" w:rsidP="00572E92">
      <w:pPr>
        <w:numPr>
          <w:ilvl w:val="0"/>
          <w:numId w:val="5"/>
        </w:numPr>
        <w:shd w:val="clear" w:color="auto" w:fill="FFFFFF"/>
        <w:spacing w:before="100" w:beforeAutospacing="1" w:after="100" w:afterAutospacing="1"/>
        <w:jc w:val="both"/>
        <w:rPr>
          <w:rFonts w:ascii="Arial" w:hAnsi="Arial" w:cs="Arial"/>
          <w:color w:val="333333"/>
          <w:sz w:val="21"/>
          <w:szCs w:val="21"/>
        </w:rPr>
      </w:pPr>
      <w:r w:rsidRPr="007464C0">
        <w:rPr>
          <w:rFonts w:ascii="Arial" w:hAnsi="Arial" w:cs="Arial"/>
          <w:color w:val="333333"/>
          <w:sz w:val="21"/>
          <w:szCs w:val="21"/>
        </w:rPr>
        <w:t>El resultado de todo estudio de homologación será definitivo y se dejará constancia del mismo en acta que se incorporará a los documentos presentados por el aspirante o en la hoja de vida del estudiante según corresponda. En todo caso la solicitud de homologación deberá formularse antes del proceso de matrícula del estudiante (Reglamento Estudiantil – Artículo 40).</w:t>
      </w:r>
    </w:p>
    <w:p w:rsidR="00572E92" w:rsidRPr="007464C0" w:rsidRDefault="00572E92" w:rsidP="00572E92">
      <w:pPr>
        <w:pStyle w:val="NormalWeb"/>
        <w:shd w:val="clear" w:color="auto" w:fill="FFFFFF"/>
        <w:spacing w:before="0" w:beforeAutospacing="0" w:after="45" w:afterAutospacing="0"/>
        <w:jc w:val="both"/>
        <w:rPr>
          <w:rFonts w:ascii="Arial" w:eastAsiaTheme="minorEastAsia" w:hAnsi="Arial" w:cs="Arial"/>
          <w:color w:val="333333"/>
          <w:sz w:val="21"/>
          <w:szCs w:val="21"/>
          <w:lang w:val="es-ES_tradnl"/>
        </w:rPr>
      </w:pPr>
      <w:r w:rsidRPr="007464C0">
        <w:rPr>
          <w:rFonts w:ascii="Arial" w:eastAsiaTheme="minorEastAsia" w:hAnsi="Arial" w:cs="Arial"/>
          <w:color w:val="333333"/>
          <w:sz w:val="21"/>
          <w:szCs w:val="21"/>
          <w:lang w:val="es-ES_tradnl"/>
        </w:rPr>
        <w:t>Para las solicitudes de homologación por transferencia externa, las calificaciones de las unidades de estudio homologadas en los programas académicos de pregrado y de posgrado deberán ser iguales o superiores a 70/100 puntos, o su equivalente.</w:t>
      </w:r>
    </w:p>
    <w:p w:rsidR="00572E92" w:rsidRPr="007464C0" w:rsidRDefault="00572E92" w:rsidP="00572E92">
      <w:pPr>
        <w:pStyle w:val="NormalWeb"/>
        <w:shd w:val="clear" w:color="auto" w:fill="FFFFFF"/>
        <w:spacing w:before="0" w:beforeAutospacing="0" w:after="45" w:afterAutospacing="0"/>
        <w:jc w:val="both"/>
        <w:rPr>
          <w:rFonts w:ascii="Arial" w:eastAsiaTheme="minorEastAsia" w:hAnsi="Arial" w:cs="Arial"/>
          <w:color w:val="333333"/>
          <w:sz w:val="21"/>
          <w:szCs w:val="21"/>
          <w:lang w:val="es-ES_tradnl"/>
        </w:rPr>
      </w:pPr>
      <w:r w:rsidRPr="007464C0">
        <w:rPr>
          <w:rFonts w:ascii="Arial" w:eastAsiaTheme="minorEastAsia" w:hAnsi="Arial" w:cs="Arial"/>
          <w:color w:val="333333"/>
          <w:sz w:val="21"/>
          <w:szCs w:val="21"/>
          <w:lang w:val="es-ES_tradnl"/>
        </w:rPr>
        <w:t>Para toda solicitud de homologación, las calificaciones deben ser iguales o superiores a la calificación mínima aprobatoria en la Universidad EAN o su equivalente.</w:t>
      </w:r>
    </w:p>
    <w:p w:rsidR="00572E92" w:rsidRDefault="00572E92" w:rsidP="00572E92">
      <w:pPr>
        <w:pStyle w:val="NormalWeb"/>
        <w:shd w:val="clear" w:color="auto" w:fill="FFFFFF"/>
        <w:spacing w:before="0" w:beforeAutospacing="0" w:after="45" w:afterAutospacing="0"/>
        <w:jc w:val="both"/>
        <w:rPr>
          <w:rFonts w:ascii="Arial" w:hAnsi="Arial" w:cs="Arial"/>
          <w:color w:val="333333"/>
        </w:rPr>
      </w:pPr>
    </w:p>
    <w:p w:rsidR="00572E92" w:rsidRDefault="00572E92" w:rsidP="00572E92">
      <w:pPr>
        <w:pStyle w:val="NormalWeb"/>
        <w:shd w:val="clear" w:color="auto" w:fill="FFFFFF"/>
        <w:spacing w:before="0" w:beforeAutospacing="0" w:after="45" w:afterAutospacing="0"/>
        <w:jc w:val="both"/>
        <w:rPr>
          <w:rFonts w:ascii="Arial" w:hAnsi="Arial" w:cs="Arial"/>
          <w:color w:val="333333"/>
        </w:rPr>
      </w:pPr>
    </w:p>
    <w:p w:rsidR="00572E92" w:rsidRDefault="00572E92" w:rsidP="00572E92">
      <w:pPr>
        <w:pStyle w:val="NormalWeb"/>
        <w:shd w:val="clear" w:color="auto" w:fill="FFFFFF"/>
        <w:spacing w:before="0" w:beforeAutospacing="0" w:after="45" w:afterAutospacing="0"/>
        <w:jc w:val="both"/>
        <w:rPr>
          <w:rFonts w:ascii="Arial" w:hAnsi="Arial" w:cs="Arial"/>
          <w:color w:val="333333"/>
        </w:rPr>
      </w:pPr>
    </w:p>
    <w:p w:rsidR="00572E92" w:rsidRDefault="00572E92" w:rsidP="00572E92">
      <w:pPr>
        <w:pStyle w:val="NormalWeb"/>
        <w:shd w:val="clear" w:color="auto" w:fill="FFFFFF"/>
        <w:spacing w:before="0" w:beforeAutospacing="0" w:after="45" w:afterAutospacing="0"/>
        <w:jc w:val="both"/>
        <w:rPr>
          <w:rFonts w:ascii="Arial" w:hAnsi="Arial" w:cs="Arial"/>
          <w:color w:val="333333"/>
        </w:rPr>
      </w:pPr>
    </w:p>
    <w:p w:rsidR="00572E92" w:rsidRPr="007464C0" w:rsidRDefault="00572E92" w:rsidP="00572E92">
      <w:pPr>
        <w:numPr>
          <w:ilvl w:val="0"/>
          <w:numId w:val="6"/>
        </w:numPr>
        <w:shd w:val="clear" w:color="auto" w:fill="FFFFFF"/>
        <w:spacing w:before="100" w:beforeAutospacing="1" w:after="100" w:afterAutospacing="1"/>
        <w:jc w:val="both"/>
        <w:rPr>
          <w:rFonts w:ascii="Arial" w:hAnsi="Arial" w:cs="Arial"/>
          <w:color w:val="333333"/>
          <w:sz w:val="21"/>
          <w:szCs w:val="21"/>
        </w:rPr>
      </w:pPr>
      <w:r w:rsidRPr="007464C0">
        <w:rPr>
          <w:rFonts w:ascii="Arial" w:hAnsi="Arial" w:cs="Arial"/>
          <w:color w:val="333333"/>
          <w:sz w:val="21"/>
          <w:szCs w:val="21"/>
        </w:rPr>
        <w:t>Para la modalidad de transferencia externa solamente se podrá homologar hasta el cincuenta por ciento (50%) de los créditos académicos del plan de estudios del programa al cual se aspira a ingresar. En ningún caso, sumados los créditos homologados y los validados, un estudiante podrá superar el cincuenta por ciento (50%) del total de créditos del plan de estudios, excepto los estudiantes provenientes de instituciones de educación superior bajo el marco de un convenio vigente (Reglamento Estudiantil – Artículo 41).</w:t>
      </w:r>
    </w:p>
    <w:p w:rsidR="00572E92"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hyperlink r:id="rId20" w:history="1">
        <w:r w:rsidRPr="006418FA">
          <w:rPr>
            <w:rStyle w:val="Hipervnculo"/>
            <w:rFonts w:ascii="Arial" w:hAnsi="Arial" w:cs="Arial"/>
            <w:sz w:val="21"/>
            <w:szCs w:val="21"/>
          </w:rPr>
          <w:t>https://universidadean.edu.co/es/admisiones</w:t>
        </w:r>
      </w:hyperlink>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LEGALIZACIÓN DE MATRICULA</w:t>
      </w:r>
    </w:p>
    <w:p w:rsidR="00572E92" w:rsidRPr="00961CA9"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r w:rsidRPr="00961CA9">
        <w:rPr>
          <w:rStyle w:val="Textoennegrita"/>
          <w:rFonts w:ascii="Arial" w:hAnsi="Arial" w:cs="Arial"/>
          <w:b w:val="0"/>
          <w:color w:val="333333"/>
          <w:sz w:val="21"/>
          <w:szCs w:val="21"/>
        </w:rPr>
        <w:t>Proceso que deben realizar todos los estudiantes que hayan solicitado un préstamo con una entidad bancaria o con el ICETEX para que queden creados en el sistema.</w:t>
      </w:r>
    </w:p>
    <w:p w:rsidR="00572E92" w:rsidRPr="00961CA9"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r w:rsidRPr="00961CA9">
        <w:rPr>
          <w:rStyle w:val="Textoennegrita"/>
          <w:rFonts w:ascii="Arial" w:hAnsi="Arial" w:cs="Arial"/>
          <w:b w:val="0"/>
          <w:color w:val="333333"/>
          <w:sz w:val="21"/>
          <w:szCs w:val="21"/>
        </w:rPr>
        <w:t xml:space="preserve">Para estudiantes nuevos deben realizarlo directamente con tesorería y enviar los documentos de la Orden de matrícula y la carta del banco al correo </w:t>
      </w:r>
      <w:hyperlink r:id="rId21" w:history="1">
        <w:r w:rsidRPr="00961CA9">
          <w:rPr>
            <w:rStyle w:val="Hipervnculo"/>
            <w:rFonts w:ascii="Arial" w:hAnsi="Arial" w:cs="Arial"/>
            <w:b/>
            <w:sz w:val="21"/>
            <w:szCs w:val="21"/>
          </w:rPr>
          <w:t>amrojas@universidadean.edu.co</w:t>
        </w:r>
      </w:hyperlink>
      <w:r w:rsidRPr="00961CA9">
        <w:rPr>
          <w:rStyle w:val="Textoennegrita"/>
          <w:rFonts w:ascii="Arial" w:hAnsi="Arial" w:cs="Arial"/>
          <w:b w:val="0"/>
          <w:color w:val="333333"/>
          <w:sz w:val="21"/>
          <w:szCs w:val="21"/>
        </w:rPr>
        <w:t>, esperar respuesta en 5 días hábiles.</w:t>
      </w:r>
    </w:p>
    <w:p w:rsidR="00572E92" w:rsidRPr="00961CA9"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r w:rsidRPr="00961CA9">
        <w:rPr>
          <w:rStyle w:val="Textoennegrita"/>
          <w:rFonts w:ascii="Arial" w:hAnsi="Arial" w:cs="Arial"/>
          <w:b w:val="0"/>
          <w:color w:val="333333"/>
          <w:sz w:val="21"/>
          <w:szCs w:val="21"/>
        </w:rPr>
        <w:t>Para estudiantes antiguos hacer el trámite en línea, guiarse del manual enviado casos apoyo financiero.</w:t>
      </w:r>
    </w:p>
    <w:p w:rsidR="00572E92"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hyperlink r:id="rId22" w:history="1">
        <w:r w:rsidRPr="006418FA">
          <w:rPr>
            <w:rStyle w:val="Hipervnculo"/>
            <w:rFonts w:ascii="Arial" w:hAnsi="Arial" w:cs="Arial"/>
            <w:sz w:val="21"/>
            <w:szCs w:val="21"/>
          </w:rPr>
          <w:t>https://universidadean.edu.co/es/admisiones/legalizacion-creditos-pregrado-icetex</w:t>
        </w:r>
      </w:hyperlink>
    </w:p>
    <w:p w:rsidR="00572E92"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hyperlink r:id="rId23" w:history="1">
        <w:r w:rsidRPr="006418FA">
          <w:rPr>
            <w:rStyle w:val="Hipervnculo"/>
            <w:rFonts w:ascii="Arial" w:hAnsi="Arial" w:cs="Arial"/>
            <w:sz w:val="21"/>
            <w:szCs w:val="21"/>
          </w:rPr>
          <w:t>https://universidadean.edu.co/es/admisiones/legalizacion-de-creditos-postgrado-icetex</w:t>
        </w:r>
      </w:hyperlink>
    </w:p>
    <w:p w:rsidR="00572E92"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PAGO MATRICULA</w:t>
      </w:r>
    </w:p>
    <w:p w:rsidR="00572E92" w:rsidRPr="004A6D5F" w:rsidRDefault="00572E92" w:rsidP="00572E92">
      <w:pPr>
        <w:pStyle w:val="Prrafodelista"/>
        <w:numPr>
          <w:ilvl w:val="0"/>
          <w:numId w:val="3"/>
        </w:numPr>
        <w:shd w:val="clear" w:color="auto" w:fill="FFFFFF"/>
        <w:spacing w:before="100" w:beforeAutospacing="1" w:after="100" w:afterAutospacing="1"/>
        <w:rPr>
          <w:rStyle w:val="Textoennegrita"/>
          <w:rFonts w:ascii="Arial" w:hAnsi="Arial" w:cs="Arial"/>
          <w:b w:val="0"/>
          <w:color w:val="333333"/>
          <w:sz w:val="21"/>
          <w:szCs w:val="21"/>
        </w:rPr>
      </w:pPr>
      <w:r w:rsidRPr="004A6D5F">
        <w:rPr>
          <w:rStyle w:val="Textoennegrita"/>
          <w:rFonts w:ascii="Arial" w:hAnsi="Arial" w:cs="Arial"/>
          <w:color w:val="333333"/>
          <w:sz w:val="21"/>
          <w:szCs w:val="21"/>
        </w:rPr>
        <w:t>Acá encontrará toda la información de bancos para pago de contado.</w:t>
      </w:r>
    </w:p>
    <w:p w:rsidR="00572E92" w:rsidRDefault="00572E92" w:rsidP="00572E92">
      <w:pPr>
        <w:pStyle w:val="Prrafodelista"/>
        <w:shd w:val="clear" w:color="auto" w:fill="FFFFFF"/>
        <w:spacing w:before="100" w:beforeAutospacing="1" w:after="100" w:afterAutospacing="1"/>
        <w:rPr>
          <w:rStyle w:val="Textoennegrita"/>
          <w:rFonts w:ascii="Arial" w:hAnsi="Arial" w:cs="Arial"/>
          <w:color w:val="333333"/>
          <w:sz w:val="21"/>
          <w:szCs w:val="21"/>
        </w:rPr>
      </w:pPr>
      <w:hyperlink r:id="rId24" w:history="1">
        <w:r w:rsidRPr="006418FA">
          <w:rPr>
            <w:rStyle w:val="Hipervnculo"/>
            <w:rFonts w:ascii="Arial" w:hAnsi="Arial" w:cs="Arial"/>
            <w:sz w:val="21"/>
            <w:szCs w:val="21"/>
          </w:rPr>
          <w:t>https://universidadean.edu.co/es/admisiones/matriculas/pagos</w:t>
        </w:r>
      </w:hyperlink>
    </w:p>
    <w:p w:rsidR="00572E92" w:rsidRPr="008F0AFF" w:rsidRDefault="00572E92" w:rsidP="00572E92">
      <w:pPr>
        <w:pStyle w:val="Prrafodelista"/>
        <w:shd w:val="clear" w:color="auto" w:fill="FFFFFF"/>
        <w:spacing w:before="100" w:beforeAutospacing="1" w:after="100" w:afterAutospacing="1"/>
        <w:rPr>
          <w:rStyle w:val="Textoennegrita"/>
          <w:rFonts w:ascii="Arial" w:hAnsi="Arial" w:cs="Arial"/>
          <w:b w:val="0"/>
          <w:color w:val="333333"/>
          <w:sz w:val="21"/>
          <w:szCs w:val="21"/>
        </w:rPr>
      </w:pPr>
    </w:p>
    <w:p w:rsidR="00572E92" w:rsidRPr="008F0AFF" w:rsidRDefault="00572E92" w:rsidP="00572E92">
      <w:pPr>
        <w:pStyle w:val="Prrafodelista"/>
        <w:shd w:val="clear" w:color="auto" w:fill="FFFFFF"/>
        <w:spacing w:before="100" w:beforeAutospacing="1" w:after="100" w:afterAutospacing="1"/>
        <w:rPr>
          <w:rStyle w:val="Textoennegrita"/>
          <w:rFonts w:ascii="Arial" w:hAnsi="Arial" w:cs="Arial"/>
          <w:b w:val="0"/>
          <w:color w:val="333333"/>
          <w:sz w:val="21"/>
          <w:szCs w:val="21"/>
        </w:rPr>
      </w:pPr>
    </w:p>
    <w:p w:rsidR="00572E92" w:rsidRPr="008F0AFF"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r w:rsidRPr="008F0AFF">
        <w:rPr>
          <w:rStyle w:val="Textoennegrita"/>
          <w:rFonts w:ascii="Arial" w:hAnsi="Arial" w:cs="Arial"/>
          <w:color w:val="333333"/>
          <w:sz w:val="21"/>
          <w:szCs w:val="21"/>
        </w:rPr>
        <w:t>Medios de pago para cancelar la matrícula</w:t>
      </w:r>
    </w:p>
    <w:p w:rsidR="00572E92" w:rsidRPr="00306633" w:rsidRDefault="00572E92" w:rsidP="00572E92">
      <w:pPr>
        <w:shd w:val="clear" w:color="auto" w:fill="FFFFFF"/>
        <w:spacing w:before="100" w:beforeAutospacing="1" w:after="100" w:afterAutospacing="1"/>
        <w:rPr>
          <w:rStyle w:val="Hipervnculo"/>
          <w:rFonts w:ascii="Arial" w:hAnsi="Arial" w:cs="Arial"/>
          <w:sz w:val="21"/>
          <w:szCs w:val="21"/>
        </w:rPr>
      </w:pPr>
      <w:hyperlink r:id="rId25" w:history="1">
        <w:r w:rsidRPr="00306633">
          <w:rPr>
            <w:rStyle w:val="Hipervnculo"/>
            <w:rFonts w:ascii="Arial" w:hAnsi="Arial" w:cs="Arial"/>
            <w:sz w:val="21"/>
            <w:szCs w:val="21"/>
          </w:rPr>
          <w:t>https://universidadean.edu.co/es/alianzas-y-convenios/opciones-de-pago-alianza-bbva-universidad-ean</w:t>
        </w:r>
      </w:hyperlink>
    </w:p>
    <w:p w:rsidR="00572E92" w:rsidRPr="004A6D5F" w:rsidRDefault="00572E92" w:rsidP="00572E92">
      <w:pPr>
        <w:shd w:val="clear" w:color="auto" w:fill="FFFFFF"/>
        <w:spacing w:before="100" w:beforeAutospacing="1" w:after="100" w:afterAutospacing="1"/>
        <w:rPr>
          <w:rStyle w:val="Textoennegrita"/>
          <w:rFonts w:ascii="Arial" w:hAnsi="Arial" w:cs="Arial"/>
          <w:b w:val="0"/>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r>
        <w:rPr>
          <w:rStyle w:val="Textoennegrita"/>
          <w:rFonts w:ascii="Arial" w:hAnsi="Arial" w:cs="Arial"/>
          <w:color w:val="333333"/>
          <w:sz w:val="21"/>
          <w:szCs w:val="21"/>
        </w:rPr>
        <w:t>REACTIVACIÓN DE CUPO</w:t>
      </w:r>
      <w:r>
        <w:rPr>
          <w:rFonts w:ascii="Arial" w:hAnsi="Arial" w:cs="Arial"/>
          <w:color w:val="333333"/>
          <w:sz w:val="21"/>
          <w:szCs w:val="21"/>
        </w:rPr>
        <w:br/>
        <w:t>Solicitud que realiza el admitido para retomar el proceso de admisión y formalizar la matrícula como estudiante nuevo (Reglamento Estudiantil – Capítulo IV).</w:t>
      </w:r>
    </w:p>
    <w:p w:rsidR="00572E92" w:rsidRDefault="00572E92" w:rsidP="00572E92">
      <w:pPr>
        <w:shd w:val="clear" w:color="auto" w:fill="FFFFFF"/>
      </w:pPr>
      <w:hyperlink r:id="rId26" w:history="1">
        <w:r w:rsidRPr="00F30C3A">
          <w:rPr>
            <w:rStyle w:val="Hipervnculo"/>
            <w:rFonts w:ascii="Arial" w:hAnsi="Arial" w:cs="Arial"/>
            <w:sz w:val="21"/>
            <w:szCs w:val="21"/>
          </w:rPr>
          <w:t>https://universidadean.edu.co/es/admisiones/inscripciones/inscripciones-pregrados</w:t>
        </w:r>
      </w:hyperlink>
      <w:r>
        <w:t xml:space="preserve"> (Reglamento Estudiantil / Capitulo IV)</w:t>
      </w:r>
    </w:p>
    <w:p w:rsidR="00572E92" w:rsidRDefault="00572E92" w:rsidP="00572E92">
      <w:pPr>
        <w:shd w:val="clear" w:color="auto" w:fill="FFFFFF"/>
      </w:pPr>
    </w:p>
    <w:p w:rsidR="00572E92" w:rsidRPr="007464C0" w:rsidRDefault="00572E92" w:rsidP="00572E92">
      <w:pPr>
        <w:shd w:val="clear" w:color="auto" w:fill="FFFFFF"/>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REINTEGROS</w:t>
      </w:r>
    </w:p>
    <w:p w:rsidR="00572E92" w:rsidRDefault="00572E92" w:rsidP="00572E92">
      <w:pPr>
        <w:shd w:val="clear" w:color="auto" w:fill="FFFFFF"/>
        <w:spacing w:before="100" w:beforeAutospacing="1" w:after="100" w:afterAutospacing="1"/>
      </w:pPr>
      <w:r w:rsidRPr="007464C0">
        <w:rPr>
          <w:rFonts w:ascii="Arial" w:hAnsi="Arial" w:cs="Arial"/>
          <w:color w:val="333333"/>
          <w:sz w:val="21"/>
          <w:szCs w:val="21"/>
        </w:rPr>
        <w:t>Quienes no renueven su matrícula consecutivamente o hayan suspendido sus estudios o hayan sido retirados de la institución en los términos de este Reglamento, podrán solicitar aprobación para reanudarlos, cumpliendo con lo siguiente: 35.1. Presentar una solicitud escrita manifestando expresamente su intención de reanudar sus estudios. 35.2. Aceptar expresamente el plan de estudios que indique la Facultad respectiva, el Reglamento Estudiantil y las normas institucionales vigentes al momento de ser solicitado el reintegro. 35.3. Para el caso de retiro de la institución y su eventual reactivación deberá acogerse a las recomendaciones que se le indiquen por la dependencia organizacional designada.</w:t>
      </w:r>
      <w:r>
        <w:t xml:space="preserve"> </w:t>
      </w:r>
    </w:p>
    <w:p w:rsidR="00572E92" w:rsidRDefault="00572E92" w:rsidP="00572E92">
      <w:pPr>
        <w:shd w:val="clear" w:color="auto" w:fill="FFFFFF"/>
        <w:spacing w:before="100" w:beforeAutospacing="1" w:after="100" w:afterAutospacing="1"/>
        <w:rPr>
          <w:rStyle w:val="Hipervnculo"/>
          <w:rFonts w:ascii="Arial" w:hAnsi="Arial" w:cs="Arial"/>
          <w:sz w:val="21"/>
          <w:szCs w:val="21"/>
        </w:rPr>
      </w:pPr>
      <w:hyperlink r:id="rId27" w:history="1">
        <w:r w:rsidRPr="0063166A">
          <w:rPr>
            <w:rStyle w:val="Hipervnculo"/>
            <w:rFonts w:ascii="Arial" w:hAnsi="Arial" w:cs="Arial"/>
            <w:sz w:val="21"/>
            <w:szCs w:val="21"/>
          </w:rPr>
          <w:t>http://institucion.universidadean.edu.co/seccion/reintegros.html</w:t>
        </w:r>
      </w:hyperlink>
    </w:p>
    <w:p w:rsidR="00572E92" w:rsidRPr="000C5C22" w:rsidRDefault="00572E92" w:rsidP="00572E92">
      <w:pPr>
        <w:shd w:val="clear" w:color="auto" w:fill="FFFFFF"/>
        <w:spacing w:before="100" w:beforeAutospacing="1" w:after="100" w:afterAutospacing="1"/>
        <w:rPr>
          <w:rFonts w:ascii="Arial" w:hAnsi="Arial" w:cs="Arial"/>
          <w:bCs/>
          <w:color w:val="333333"/>
          <w:sz w:val="21"/>
          <w:szCs w:val="21"/>
        </w:rPr>
      </w:pPr>
      <w:r>
        <w:t>(Reglamento Estudiantil / Capitulo VIII)</w:t>
      </w: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 xml:space="preserve">REGISTRO ACADÉMICO </w:t>
      </w:r>
    </w:p>
    <w:p w:rsidR="00572E92" w:rsidRDefault="00572E92" w:rsidP="00572E92">
      <w:pPr>
        <w:shd w:val="clear" w:color="auto" w:fill="FFFFFF"/>
        <w:spacing w:before="100" w:beforeAutospacing="1" w:after="100" w:afterAutospacing="1"/>
        <w:rPr>
          <w:rFonts w:ascii="Arial" w:hAnsi="Arial" w:cs="Arial"/>
          <w:color w:val="333333"/>
          <w:sz w:val="21"/>
          <w:szCs w:val="21"/>
          <w:shd w:val="clear" w:color="auto" w:fill="FFFFFF"/>
        </w:rPr>
      </w:pPr>
      <w:r>
        <w:rPr>
          <w:rFonts w:ascii="Arial" w:hAnsi="Arial" w:cs="Arial"/>
          <w:color w:val="333333"/>
          <w:sz w:val="21"/>
          <w:szCs w:val="21"/>
          <w:shd w:val="clear" w:color="auto" w:fill="FFFFFF"/>
        </w:rPr>
        <w:t>Área encargada de coordinar en forma centralizada los procesos de matrícula académica, realizar seguimiento y control al registro de las calificaciones de los estudiantes en el sistema académico, velar por el cumplimiento del calendario de actividades académicas y administrativas, garantizar la calidad y la confiabilidad de la información registrada en el sistema académico, generar certificados académicos, gestionar el proceso de grado para el otorgamiento de títulos en cumplimiento de la normatividad establecida.</w:t>
      </w:r>
    </w:p>
    <w:p w:rsidR="00572E92" w:rsidRPr="00F30C3A" w:rsidRDefault="00572E92" w:rsidP="00572E92">
      <w:pPr>
        <w:shd w:val="clear" w:color="auto" w:fill="FFFFFF"/>
        <w:spacing w:before="100" w:beforeAutospacing="1" w:after="100" w:afterAutospacing="1"/>
        <w:rPr>
          <w:rStyle w:val="Hipervnculo"/>
          <w:rFonts w:ascii="Arial" w:hAnsi="Arial" w:cs="Arial"/>
          <w:sz w:val="21"/>
          <w:szCs w:val="21"/>
        </w:rPr>
      </w:pPr>
      <w:hyperlink r:id="rId28" w:history="1">
        <w:r w:rsidRPr="00F30C3A">
          <w:rPr>
            <w:rStyle w:val="Hipervnculo"/>
            <w:rFonts w:ascii="Arial" w:hAnsi="Arial" w:cs="Arial"/>
            <w:sz w:val="21"/>
            <w:szCs w:val="21"/>
          </w:rPr>
          <w:t>https://universidadean.edu.co/es/la-universidad/registro-academico</w:t>
        </w:r>
      </w:hyperlink>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SER PILO PAGA</w:t>
      </w:r>
    </w:p>
    <w:p w:rsidR="00572E92" w:rsidRDefault="00572E92" w:rsidP="00572E92">
      <w:pPr>
        <w:shd w:val="clear" w:color="auto" w:fill="FFFFFF"/>
        <w:spacing w:before="100" w:beforeAutospacing="1" w:after="100" w:afterAutospacing="1"/>
        <w:rPr>
          <w:rFonts w:ascii="Arial" w:hAnsi="Arial" w:cs="Arial"/>
          <w:color w:val="333333"/>
          <w:sz w:val="21"/>
          <w:szCs w:val="21"/>
          <w:shd w:val="clear" w:color="auto" w:fill="FFFFFF"/>
        </w:rPr>
      </w:pPr>
      <w:r>
        <w:rPr>
          <w:rStyle w:val="Textoennegrita"/>
          <w:rFonts w:ascii="Arial" w:hAnsi="Arial" w:cs="Arial"/>
          <w:color w:val="333333"/>
          <w:sz w:val="21"/>
          <w:szCs w:val="21"/>
          <w:shd w:val="clear" w:color="auto" w:fill="FFFFFF"/>
        </w:rPr>
        <w:t>Ser Pilo paga</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es un</w:t>
      </w:r>
      <w:r>
        <w:rPr>
          <w:rStyle w:val="apple-converted-space"/>
          <w:rFonts w:ascii="Arial" w:hAnsi="Arial" w:cs="Arial"/>
          <w:color w:val="333333"/>
          <w:sz w:val="21"/>
          <w:szCs w:val="21"/>
          <w:shd w:val="clear" w:color="auto" w:fill="FFFFFF"/>
        </w:rPr>
        <w:t> </w:t>
      </w:r>
      <w:r>
        <w:rPr>
          <w:rStyle w:val="Textoennegrita"/>
          <w:rFonts w:ascii="Arial" w:hAnsi="Arial" w:cs="Arial"/>
          <w:color w:val="333333"/>
          <w:sz w:val="21"/>
          <w:szCs w:val="21"/>
          <w:shd w:val="clear" w:color="auto" w:fill="FFFFFF"/>
        </w:rPr>
        <w:t>programa de becas</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impulsado por el Presidente de la República de Colombia</w:t>
      </w:r>
      <w:r>
        <w:rPr>
          <w:rStyle w:val="apple-converted-space"/>
          <w:rFonts w:ascii="Arial" w:hAnsi="Arial" w:cs="Arial"/>
          <w:color w:val="333333"/>
          <w:sz w:val="21"/>
          <w:szCs w:val="21"/>
          <w:shd w:val="clear" w:color="auto" w:fill="FFFFFF"/>
        </w:rPr>
        <w:t> </w:t>
      </w:r>
      <w:r>
        <w:rPr>
          <w:rStyle w:val="Textoennegrita"/>
          <w:rFonts w:ascii="Arial" w:hAnsi="Arial" w:cs="Arial"/>
          <w:color w:val="333333"/>
          <w:sz w:val="21"/>
          <w:szCs w:val="21"/>
          <w:shd w:val="clear" w:color="auto" w:fill="FFFFFF"/>
        </w:rPr>
        <w:t>Juan Manuel Santos</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y ha beneficiado entre los años 2015 y 2016 aproximadamente 22.000 bachilleres que han obtenido los mejores resultados de las pruebas Saber. Los jóvenes beneficiarios del programa con pagos de matrícula y recursos de sostenimiento a través del</w:t>
      </w:r>
      <w:r>
        <w:rPr>
          <w:rStyle w:val="apple-converted-space"/>
          <w:rFonts w:ascii="Arial" w:hAnsi="Arial" w:cs="Arial"/>
          <w:color w:val="333333"/>
          <w:sz w:val="21"/>
          <w:szCs w:val="21"/>
          <w:shd w:val="clear" w:color="auto" w:fill="FFFFFF"/>
        </w:rPr>
        <w:t> </w:t>
      </w:r>
      <w:hyperlink r:id="rId29" w:tgtFrame="_blank" w:history="1">
        <w:r>
          <w:rPr>
            <w:rStyle w:val="Hipervnculo"/>
            <w:rFonts w:ascii="Arial" w:hAnsi="Arial" w:cs="Arial"/>
            <w:color w:val="00A09A"/>
            <w:sz w:val="21"/>
            <w:szCs w:val="21"/>
            <w:shd w:val="clear" w:color="auto" w:fill="FFFFFF"/>
          </w:rPr>
          <w:t>ICETEX</w:t>
        </w:r>
      </w:hyperlink>
      <w:r>
        <w:rPr>
          <w:rFonts w:ascii="Arial" w:hAnsi="Arial" w:cs="Arial"/>
          <w:color w:val="333333"/>
          <w:sz w:val="21"/>
          <w:szCs w:val="21"/>
          <w:shd w:val="clear" w:color="auto" w:fill="FFFFFF"/>
        </w:rPr>
        <w:t>, tienen la opción de elegir su carrera en cualquiera de las</w:t>
      </w:r>
      <w:r>
        <w:rPr>
          <w:rStyle w:val="apple-converted-space"/>
          <w:rFonts w:ascii="Arial" w:hAnsi="Arial" w:cs="Arial"/>
          <w:color w:val="333333"/>
          <w:sz w:val="21"/>
          <w:szCs w:val="21"/>
          <w:shd w:val="clear" w:color="auto" w:fill="FFFFFF"/>
        </w:rPr>
        <w:t> </w:t>
      </w:r>
      <w:r>
        <w:rPr>
          <w:rStyle w:val="Textoennegrita"/>
          <w:rFonts w:ascii="Arial" w:hAnsi="Arial" w:cs="Arial"/>
          <w:color w:val="333333"/>
          <w:sz w:val="21"/>
          <w:szCs w:val="21"/>
          <w:shd w:val="clear" w:color="auto" w:fill="FFFFFF"/>
        </w:rPr>
        <w:t>Universidades con acreditación de alta calidad del país</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y contarán con apoyo para adelantar la totalidad de su</w:t>
      </w:r>
      <w:r>
        <w:rPr>
          <w:rStyle w:val="apple-converted-space"/>
          <w:rFonts w:ascii="Arial" w:hAnsi="Arial" w:cs="Arial"/>
          <w:color w:val="333333"/>
          <w:sz w:val="21"/>
          <w:szCs w:val="21"/>
          <w:shd w:val="clear" w:color="auto" w:fill="FFFFFF"/>
        </w:rPr>
        <w:t> </w:t>
      </w:r>
      <w:r>
        <w:rPr>
          <w:rStyle w:val="Textoennegrita"/>
          <w:rFonts w:ascii="Arial" w:hAnsi="Arial" w:cs="Arial"/>
          <w:color w:val="333333"/>
          <w:sz w:val="21"/>
          <w:szCs w:val="21"/>
          <w:shd w:val="clear" w:color="auto" w:fill="FFFFFF"/>
        </w:rPr>
        <w:t>pregrado</w:t>
      </w:r>
      <w:r>
        <w:rPr>
          <w:rFonts w:ascii="Arial" w:hAnsi="Arial" w:cs="Arial"/>
          <w:color w:val="333333"/>
          <w:sz w:val="21"/>
          <w:szCs w:val="21"/>
          <w:shd w:val="clear" w:color="auto" w:fill="FFFFFF"/>
        </w:rPr>
        <w:t>.</w:t>
      </w: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sidRPr="00306633">
        <w:rPr>
          <w:rStyle w:val="Hipervnculo"/>
          <w:rFonts w:ascii="Arial" w:hAnsi="Arial" w:cs="Arial"/>
          <w:sz w:val="21"/>
          <w:szCs w:val="21"/>
        </w:rPr>
        <w:t>https://universidadean.edu.co/es/admisiones/ser-pilo-paga</w:t>
      </w:r>
      <w:r w:rsidRPr="00306633">
        <w:rPr>
          <w:rStyle w:val="Hipervnculo"/>
        </w:rPr>
        <w:br/>
      </w: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p>
    <w:p w:rsidR="00572E92" w:rsidRDefault="00572E92" w:rsidP="00572E92">
      <w:pPr>
        <w:shd w:val="clear" w:color="auto" w:fill="FFFFFF"/>
        <w:spacing w:before="100" w:beforeAutospacing="1" w:after="100" w:afterAutospacing="1"/>
        <w:rPr>
          <w:rStyle w:val="Textoennegrita"/>
          <w:rFonts w:ascii="Arial" w:hAnsi="Arial" w:cs="Arial"/>
          <w:color w:val="333333"/>
          <w:sz w:val="21"/>
          <w:szCs w:val="21"/>
        </w:rPr>
      </w:pPr>
      <w:r>
        <w:rPr>
          <w:rStyle w:val="Textoennegrita"/>
          <w:rFonts w:ascii="Arial" w:hAnsi="Arial" w:cs="Arial"/>
          <w:color w:val="333333"/>
          <w:sz w:val="21"/>
          <w:szCs w:val="21"/>
        </w:rPr>
        <w:t>TRANSFERENCIA INTERNA</w:t>
      </w:r>
    </w:p>
    <w:p w:rsidR="00572E92" w:rsidRPr="004431F2" w:rsidRDefault="00572E92" w:rsidP="00572E92">
      <w:pPr>
        <w:pStyle w:val="NormalWeb"/>
        <w:shd w:val="clear" w:color="auto" w:fill="FFFFFF"/>
        <w:spacing w:before="0" w:beforeAutospacing="0" w:after="45" w:afterAutospacing="0"/>
        <w:jc w:val="both"/>
        <w:rPr>
          <w:rFonts w:ascii="Arial" w:eastAsiaTheme="minorEastAsia" w:hAnsi="Arial" w:cs="Arial"/>
          <w:color w:val="333333"/>
          <w:sz w:val="21"/>
          <w:szCs w:val="21"/>
          <w:shd w:val="clear" w:color="auto" w:fill="FFFFFF"/>
          <w:lang w:val="es-ES_tradnl"/>
        </w:rPr>
      </w:pPr>
      <w:r>
        <w:rPr>
          <w:rFonts w:ascii="Arial" w:hAnsi="Arial" w:cs="Arial"/>
          <w:color w:val="333333"/>
          <w:sz w:val="21"/>
          <w:szCs w:val="21"/>
        </w:rPr>
        <w:br/>
      </w:r>
      <w:r w:rsidRPr="004431F2">
        <w:rPr>
          <w:rFonts w:ascii="Arial" w:eastAsiaTheme="minorEastAsia" w:hAnsi="Arial" w:cs="Arial"/>
          <w:color w:val="333333"/>
          <w:sz w:val="21"/>
          <w:szCs w:val="21"/>
          <w:shd w:val="clear" w:color="auto" w:fill="FFFFFF"/>
          <w:lang w:val="es-ES_tradnl"/>
        </w:rPr>
        <w:t>Es el cambio de un programa académico a otro y/o cambio de una metodología a otra, dentro de los programas ofrecidos por la Universidad EAN.</w:t>
      </w:r>
    </w:p>
    <w:p w:rsidR="00572E92" w:rsidRPr="004431F2" w:rsidRDefault="00572E92" w:rsidP="00572E92">
      <w:pPr>
        <w:pStyle w:val="NormalWeb"/>
        <w:shd w:val="clear" w:color="auto" w:fill="FFFFFF"/>
        <w:spacing w:before="0" w:beforeAutospacing="0" w:after="45" w:afterAutospacing="0"/>
        <w:jc w:val="both"/>
        <w:rPr>
          <w:rFonts w:ascii="Arial" w:eastAsiaTheme="minorEastAsia" w:hAnsi="Arial" w:cs="Arial"/>
          <w:color w:val="333333"/>
          <w:sz w:val="21"/>
          <w:szCs w:val="21"/>
          <w:shd w:val="clear" w:color="auto" w:fill="FFFFFF"/>
          <w:lang w:val="es-ES_tradnl"/>
        </w:rPr>
      </w:pPr>
      <w:r w:rsidRPr="004431F2">
        <w:rPr>
          <w:rFonts w:ascii="Arial" w:eastAsiaTheme="minorEastAsia" w:hAnsi="Arial" w:cs="Arial"/>
          <w:color w:val="333333"/>
          <w:sz w:val="21"/>
          <w:szCs w:val="21"/>
          <w:shd w:val="clear" w:color="auto" w:fill="FFFFFF"/>
          <w:lang w:val="es-ES_tradnl"/>
        </w:rPr>
        <w:t>El aspirante que desee ingresar por transferencia interna deberá:</w:t>
      </w:r>
    </w:p>
    <w:p w:rsidR="00572E92" w:rsidRPr="004431F2" w:rsidRDefault="00572E92" w:rsidP="00572E92">
      <w:pPr>
        <w:numPr>
          <w:ilvl w:val="0"/>
          <w:numId w:val="7"/>
        </w:numPr>
        <w:shd w:val="clear" w:color="auto" w:fill="FFFFFF"/>
        <w:spacing w:before="100" w:beforeAutospacing="1" w:after="100" w:afterAutospacing="1"/>
        <w:jc w:val="both"/>
        <w:rPr>
          <w:rFonts w:ascii="Arial" w:hAnsi="Arial" w:cs="Arial"/>
          <w:color w:val="333333"/>
          <w:sz w:val="21"/>
          <w:szCs w:val="21"/>
          <w:shd w:val="clear" w:color="auto" w:fill="FFFFFF"/>
        </w:rPr>
      </w:pPr>
      <w:r w:rsidRPr="004431F2">
        <w:rPr>
          <w:rFonts w:ascii="Arial" w:hAnsi="Arial" w:cs="Arial"/>
          <w:color w:val="333333"/>
          <w:sz w:val="21"/>
          <w:szCs w:val="21"/>
          <w:shd w:val="clear" w:color="auto" w:fill="FFFFFF"/>
        </w:rPr>
        <w:t>Leer el Reglamento Estudiantil </w:t>
      </w:r>
      <w:hyperlink r:id="rId30" w:tgtFrame="_blank" w:history="1">
        <w:r w:rsidRPr="004431F2">
          <w:rPr>
            <w:color w:val="333333"/>
            <w:sz w:val="21"/>
            <w:szCs w:val="21"/>
            <w:shd w:val="clear" w:color="auto" w:fill="FFFFFF"/>
          </w:rPr>
          <w:t>Descargar documento</w:t>
        </w:r>
      </w:hyperlink>
      <w:r w:rsidRPr="004431F2">
        <w:rPr>
          <w:rFonts w:ascii="Arial" w:hAnsi="Arial" w:cs="Arial"/>
          <w:color w:val="333333"/>
          <w:sz w:val="21"/>
          <w:szCs w:val="21"/>
          <w:shd w:val="clear" w:color="auto" w:fill="FFFFFF"/>
        </w:rPr>
        <w:t>.</w:t>
      </w:r>
    </w:p>
    <w:p w:rsidR="00572E92" w:rsidRPr="004431F2" w:rsidRDefault="00572E92" w:rsidP="00572E92">
      <w:pPr>
        <w:pStyle w:val="NormalWeb"/>
        <w:shd w:val="clear" w:color="auto" w:fill="FFFFFF"/>
        <w:spacing w:before="0" w:beforeAutospacing="0" w:after="45" w:afterAutospacing="0"/>
        <w:ind w:left="720"/>
        <w:jc w:val="both"/>
        <w:rPr>
          <w:rFonts w:ascii="Arial" w:eastAsiaTheme="minorEastAsia" w:hAnsi="Arial" w:cs="Arial"/>
          <w:color w:val="333333"/>
          <w:sz w:val="21"/>
          <w:szCs w:val="21"/>
          <w:shd w:val="clear" w:color="auto" w:fill="FFFFFF"/>
          <w:lang w:val="es-ES_tradnl"/>
        </w:rPr>
      </w:pPr>
      <w:r w:rsidRPr="004431F2">
        <w:rPr>
          <w:rFonts w:ascii="Arial" w:eastAsiaTheme="minorEastAsia" w:hAnsi="Arial" w:cs="Arial"/>
          <w:color w:val="333333"/>
          <w:sz w:val="21"/>
          <w:szCs w:val="21"/>
          <w:shd w:val="clear" w:color="auto" w:fill="FFFFFF"/>
          <w:lang w:val="es-ES_tradnl"/>
        </w:rPr>
        <w:t>Nota: La Universidad EAN informa que el Reglamento Estudiantil aprobado mediante Acuerdo No. 016 del 21 de julio de 2016, rige para todo estudiante que ingrese por primera vez a uno de los programas que imparte la Universidad EAN e inicie actividades académicas a partir del primer semestre académico de 2017.</w:t>
      </w:r>
    </w:p>
    <w:p w:rsidR="00572E92" w:rsidRPr="004431F2" w:rsidRDefault="00572E92" w:rsidP="00572E92">
      <w:pPr>
        <w:numPr>
          <w:ilvl w:val="0"/>
          <w:numId w:val="7"/>
        </w:numPr>
        <w:shd w:val="clear" w:color="auto" w:fill="FFFFFF"/>
        <w:spacing w:before="100" w:beforeAutospacing="1" w:after="100" w:afterAutospacing="1"/>
        <w:jc w:val="both"/>
        <w:rPr>
          <w:rFonts w:ascii="Arial" w:hAnsi="Arial" w:cs="Arial"/>
          <w:color w:val="333333"/>
          <w:sz w:val="21"/>
          <w:szCs w:val="21"/>
          <w:shd w:val="clear" w:color="auto" w:fill="FFFFFF"/>
        </w:rPr>
      </w:pPr>
      <w:r w:rsidRPr="004431F2">
        <w:rPr>
          <w:rFonts w:ascii="Arial" w:hAnsi="Arial" w:cs="Arial"/>
          <w:color w:val="333333"/>
          <w:sz w:val="21"/>
          <w:szCs w:val="21"/>
          <w:shd w:val="clear" w:color="auto" w:fill="FFFFFF"/>
        </w:rPr>
        <w:t>Realizar proceso de admisión establecido por la Universidad EAN, diligenciando el </w:t>
      </w:r>
      <w:hyperlink r:id="rId31" w:tgtFrame="_blank" w:history="1">
        <w:r w:rsidRPr="004431F2">
          <w:rPr>
            <w:color w:val="333333"/>
            <w:sz w:val="21"/>
            <w:szCs w:val="21"/>
            <w:shd w:val="clear" w:color="auto" w:fill="FFFFFF"/>
          </w:rPr>
          <w:t>Formulario Servicio en línea</w:t>
        </w:r>
      </w:hyperlink>
      <w:r w:rsidRPr="004431F2">
        <w:rPr>
          <w:rFonts w:ascii="Arial" w:hAnsi="Arial" w:cs="Arial"/>
          <w:color w:val="333333"/>
          <w:sz w:val="21"/>
          <w:szCs w:val="21"/>
          <w:shd w:val="clear" w:color="auto" w:fill="FFFFFF"/>
        </w:rPr>
        <w:t>.</w:t>
      </w:r>
    </w:p>
    <w:p w:rsidR="00572E92" w:rsidRPr="004431F2" w:rsidRDefault="00572E92" w:rsidP="00572E92">
      <w:pPr>
        <w:numPr>
          <w:ilvl w:val="0"/>
          <w:numId w:val="7"/>
        </w:numPr>
        <w:shd w:val="clear" w:color="auto" w:fill="FFFFFF"/>
        <w:spacing w:before="100" w:beforeAutospacing="1" w:after="100" w:afterAutospacing="1"/>
        <w:jc w:val="both"/>
        <w:rPr>
          <w:rFonts w:ascii="Arial" w:hAnsi="Arial" w:cs="Arial"/>
          <w:color w:val="333333"/>
          <w:sz w:val="21"/>
          <w:szCs w:val="21"/>
          <w:shd w:val="clear" w:color="auto" w:fill="FFFFFF"/>
        </w:rPr>
      </w:pPr>
      <w:r w:rsidRPr="004431F2">
        <w:rPr>
          <w:rFonts w:ascii="Arial" w:hAnsi="Arial" w:cs="Arial"/>
          <w:color w:val="333333"/>
          <w:sz w:val="21"/>
          <w:szCs w:val="21"/>
          <w:shd w:val="clear" w:color="auto" w:fill="FFFFFF"/>
        </w:rPr>
        <w:t>Una vez sea admitido a cursar el programa de interés deberá realizar la solicitud de homologación ingresando al link </w:t>
      </w:r>
      <w:hyperlink r:id="rId32" w:tgtFrame="_blank" w:history="1">
        <w:r w:rsidRPr="004431F2">
          <w:rPr>
            <w:color w:val="333333"/>
            <w:sz w:val="21"/>
            <w:szCs w:val="21"/>
            <w:shd w:val="clear" w:color="auto" w:fill="FFFFFF"/>
          </w:rPr>
          <w:t>Solicitud proceso de Homologación</w:t>
        </w:r>
      </w:hyperlink>
      <w:r w:rsidRPr="004431F2">
        <w:rPr>
          <w:rFonts w:ascii="Arial" w:hAnsi="Arial" w:cs="Arial"/>
          <w:color w:val="333333"/>
          <w:sz w:val="21"/>
          <w:szCs w:val="21"/>
          <w:shd w:val="clear" w:color="auto" w:fill="FFFFFF"/>
        </w:rPr>
        <w:t>.</w:t>
      </w:r>
    </w:p>
    <w:p w:rsidR="00572E92" w:rsidRPr="00306633" w:rsidRDefault="00572E92" w:rsidP="00572E92">
      <w:pPr>
        <w:shd w:val="clear" w:color="auto" w:fill="FFFFFF"/>
        <w:spacing w:before="100" w:beforeAutospacing="1" w:after="100" w:afterAutospacing="1"/>
        <w:rPr>
          <w:rStyle w:val="Hipervnculo"/>
        </w:rPr>
      </w:pPr>
      <w:r w:rsidRPr="00306633">
        <w:rPr>
          <w:rStyle w:val="Hipervnculo"/>
          <w:rFonts w:ascii="Arial" w:hAnsi="Arial" w:cs="Arial"/>
          <w:sz w:val="21"/>
          <w:szCs w:val="21"/>
        </w:rPr>
        <w:t>https://universidadean.edu.co/es/la-universidad/registro-academico</w:t>
      </w:r>
    </w:p>
    <w:p w:rsidR="00572E92" w:rsidRDefault="00572E92" w:rsidP="00572E92">
      <w:pPr>
        <w:shd w:val="clear" w:color="auto" w:fill="FFFFFF"/>
        <w:spacing w:before="100" w:beforeAutospacing="1" w:after="100" w:afterAutospacing="1"/>
        <w:rPr>
          <w:rFonts w:ascii="Arial" w:hAnsi="Arial" w:cs="Arial"/>
          <w:color w:val="333333"/>
          <w:sz w:val="21"/>
          <w:szCs w:val="21"/>
        </w:rPr>
      </w:pPr>
    </w:p>
    <w:p w:rsidR="00572E92" w:rsidRDefault="00572E92" w:rsidP="00572E92"/>
    <w:p w:rsidR="00572E92" w:rsidRDefault="00572E92">
      <w:pPr>
        <w:rPr>
          <w:b/>
          <w:lang w:val="es-ES"/>
        </w:rPr>
      </w:pPr>
    </w:p>
    <w:p w:rsidR="003F7F5E" w:rsidRDefault="003F7F5E">
      <w:pPr>
        <w:rPr>
          <w:b/>
          <w:lang w:val="es-ES"/>
        </w:rPr>
      </w:pPr>
    </w:p>
    <w:p w:rsidR="003F7F5E" w:rsidRDefault="003F7F5E">
      <w:pPr>
        <w:rPr>
          <w:b/>
          <w:lang w:val="es-ES"/>
        </w:rPr>
      </w:pPr>
    </w:p>
    <w:p w:rsidR="003F7F5E" w:rsidRPr="003F7F5E" w:rsidRDefault="003F7F5E">
      <w:pPr>
        <w:rPr>
          <w:b/>
          <w:lang w:val="es-ES"/>
        </w:rPr>
      </w:pPr>
      <w:bookmarkStart w:id="0" w:name="_GoBack"/>
      <w:bookmarkEnd w:id="0"/>
    </w:p>
    <w:sectPr w:rsidR="003F7F5E" w:rsidRPr="003F7F5E" w:rsidSect="003F7F5E">
      <w:headerReference w:type="even" r:id="rId33"/>
      <w:headerReference w:type="default" r:id="rId34"/>
      <w:footerReference w:type="default" r:id="rId35"/>
      <w:headerReference w:type="first" r:id="rId36"/>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6A" w:rsidRDefault="003B266A" w:rsidP="003F7F5E">
      <w:r>
        <w:separator/>
      </w:r>
    </w:p>
  </w:endnote>
  <w:endnote w:type="continuationSeparator" w:id="0">
    <w:p w:rsidR="003B266A" w:rsidRDefault="003B266A"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Piedepgina"/>
    </w:pPr>
    <w:r>
      <w:rPr>
        <w:noProof/>
        <w:lang w:eastAsia="es-CO"/>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6A" w:rsidRDefault="003B266A" w:rsidP="003F7F5E">
      <w:r>
        <w:separator/>
      </w:r>
    </w:p>
  </w:footnote>
  <w:footnote w:type="continuationSeparator" w:id="0">
    <w:p w:rsidR="003B266A" w:rsidRDefault="003B266A" w:rsidP="003F7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Encabezado"/>
    </w:pPr>
    <w:r>
      <w:rPr>
        <w:noProof/>
        <w:lang w:eastAsia="es-CO"/>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-292881</wp:posOffset>
          </wp:positionV>
          <wp:extent cx="7784082" cy="1042965"/>
          <wp:effectExtent l="0" t="0" r="127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66F"/>
    <w:multiLevelType w:val="hybridMultilevel"/>
    <w:tmpl w:val="F23EE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031931"/>
    <w:multiLevelType w:val="multilevel"/>
    <w:tmpl w:val="45C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20D0"/>
    <w:multiLevelType w:val="hybridMultilevel"/>
    <w:tmpl w:val="6EE00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6B67AC"/>
    <w:multiLevelType w:val="multilevel"/>
    <w:tmpl w:val="1CE6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E46B2"/>
    <w:multiLevelType w:val="multilevel"/>
    <w:tmpl w:val="B938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FC6300"/>
    <w:multiLevelType w:val="multilevel"/>
    <w:tmpl w:val="836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E7A67"/>
    <w:multiLevelType w:val="multilevel"/>
    <w:tmpl w:val="4DC6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1033D2"/>
    <w:rsid w:val="00114C55"/>
    <w:rsid w:val="001F6E55"/>
    <w:rsid w:val="003B266A"/>
    <w:rsid w:val="003F7F5E"/>
    <w:rsid w:val="004A0AB0"/>
    <w:rsid w:val="00572E92"/>
    <w:rsid w:val="007D6CEE"/>
    <w:rsid w:val="009105DB"/>
    <w:rsid w:val="00994626"/>
    <w:rsid w:val="00D51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0789"/>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Prrafodelista">
    <w:name w:val="List Paragraph"/>
    <w:basedOn w:val="Normal"/>
    <w:uiPriority w:val="34"/>
    <w:qFormat/>
    <w:rsid w:val="00572E92"/>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572E92"/>
    <w:rPr>
      <w:color w:val="0563C1" w:themeColor="hyperlink"/>
      <w:u w:val="single"/>
    </w:rPr>
  </w:style>
  <w:style w:type="character" w:styleId="Textoennegrita">
    <w:name w:val="Strong"/>
    <w:basedOn w:val="Fuentedeprrafopredeter"/>
    <w:uiPriority w:val="22"/>
    <w:qFormat/>
    <w:rsid w:val="00572E92"/>
    <w:rPr>
      <w:b/>
      <w:bCs/>
    </w:rPr>
  </w:style>
  <w:style w:type="character" w:customStyle="1" w:styleId="apple-converted-space">
    <w:name w:val="apple-converted-space"/>
    <w:basedOn w:val="Fuentedeprrafopredeter"/>
    <w:rsid w:val="00572E92"/>
  </w:style>
  <w:style w:type="paragraph" w:styleId="NormalWeb">
    <w:name w:val="Normal (Web)"/>
    <w:basedOn w:val="Normal"/>
    <w:uiPriority w:val="99"/>
    <w:semiHidden/>
    <w:unhideWhenUsed/>
    <w:rsid w:val="00572E92"/>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dadean.edu.co/es/preguntas-frecuentes/como-inscribir-unidades-de-estudio-y-generar-la-orden-de-matricula" TargetMode="External"/><Relationship Id="rId18" Type="http://schemas.openxmlformats.org/officeDocument/2006/relationships/hyperlink" Target="https://universidadean.edu.co/es/admisiones/descubre-como-estudiar-dos-carreras-al-mismo-tiempo-en-la-universidad-ean" TargetMode="External"/><Relationship Id="rId26" Type="http://schemas.openxmlformats.org/officeDocument/2006/relationships/hyperlink" Target="https://universidadean.edu.co/es/admisiones/inscripciones/inscripciones-pregrados" TargetMode="External"/><Relationship Id="rId21" Type="http://schemas.openxmlformats.org/officeDocument/2006/relationships/hyperlink" Target="mailto:amrojas@universidadean.edu.co" TargetMode="External"/><Relationship Id="rId34" Type="http://schemas.openxmlformats.org/officeDocument/2006/relationships/header" Target="header2.xml"/><Relationship Id="rId7" Type="http://schemas.openxmlformats.org/officeDocument/2006/relationships/hyperlink" Target="https://universidadean.edu.co/es/admisiones" TargetMode="External"/><Relationship Id="rId12" Type="http://schemas.openxmlformats.org/officeDocument/2006/relationships/hyperlink" Target="http://admisiones.universidadean.edu.co/documents/4928/2016/Manual_SUGAR%20_Automatricula_Virtual_Semestral_.pdf" TargetMode="External"/><Relationship Id="rId17" Type="http://schemas.openxmlformats.org/officeDocument/2006/relationships/hyperlink" Target="https://universidadean.edu.co/es/admisiones/tarifas-y-precios" TargetMode="External"/><Relationship Id="rId25" Type="http://schemas.openxmlformats.org/officeDocument/2006/relationships/hyperlink" Target="https://universidadean.edu.co/es/alianzas-y-convenios/opciones-de-pago-alianza-bbva-universidad-ea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iversidadean.edu.co/es/admisiones/calendario-de-admisiones" TargetMode="External"/><Relationship Id="rId20" Type="http://schemas.openxmlformats.org/officeDocument/2006/relationships/hyperlink" Target="https://universidadean.edu.co/es/admisiones" TargetMode="External"/><Relationship Id="rId29" Type="http://schemas.openxmlformats.org/officeDocument/2006/relationships/hyperlink" Target="http://www.icetex.gov.co/dnnpro5/es-co/cr%C3%A9ditoeducativo/pregrado/serpilopaga2.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iones.universidadean.edu.co/documents/4928/2016/Manual_SUGAR_Automatricula_Presencial.pdf" TargetMode="External"/><Relationship Id="rId24" Type="http://schemas.openxmlformats.org/officeDocument/2006/relationships/hyperlink" Target="https://universidadean.edu.co/es/admisiones/matriculas/pagos" TargetMode="External"/><Relationship Id="rId32" Type="http://schemas.openxmlformats.org/officeDocument/2006/relationships/hyperlink" Target="http://homologaciones.universidadean.edu.c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iversidadean.edu.co/es/la-universidad/registro-academico" TargetMode="External"/><Relationship Id="rId23" Type="http://schemas.openxmlformats.org/officeDocument/2006/relationships/hyperlink" Target="https://universidadean.edu.co/es/admisiones/legalizacion-de-creditos-postgrado-icetex" TargetMode="External"/><Relationship Id="rId28" Type="http://schemas.openxmlformats.org/officeDocument/2006/relationships/hyperlink" Target="https://universidadean.edu.co/es/la-universidad/registro-academico" TargetMode="External"/><Relationship Id="rId36" Type="http://schemas.openxmlformats.org/officeDocument/2006/relationships/header" Target="header3.xml"/><Relationship Id="rId10" Type="http://schemas.openxmlformats.org/officeDocument/2006/relationships/hyperlink" Target="https://universidadean.edu.co/es/admisiones/matriculas/financiacion" TargetMode="External"/><Relationship Id="rId19" Type="http://schemas.openxmlformats.org/officeDocument/2006/relationships/hyperlink" Target="http://universidadean.edu.co/sites/default/files/institucion/resoluciones/resolucion-113-otros_pagos_estudiantes_nuevos_y_antiguos_2017.pdf" TargetMode="External"/><Relationship Id="rId31" Type="http://schemas.openxmlformats.org/officeDocument/2006/relationships/hyperlink" Target="http://newsurvey.ean.edu.co/index.php/survey/index/sid/256621/newtest/Y/lang/es" TargetMode="External"/><Relationship Id="rId4" Type="http://schemas.openxmlformats.org/officeDocument/2006/relationships/webSettings" Target="webSettings.xml"/><Relationship Id="rId9" Type="http://schemas.openxmlformats.org/officeDocument/2006/relationships/hyperlink" Target="https://universidadean.edu.co/es/admisiones/servicios-en-linea-para-nuevos-estudiantes" TargetMode="External"/><Relationship Id="rId14" Type="http://schemas.openxmlformats.org/officeDocument/2006/relationships/hyperlink" Target="mailto:tesoreria@universidadean.edu.co" TargetMode="External"/><Relationship Id="rId22" Type="http://schemas.openxmlformats.org/officeDocument/2006/relationships/hyperlink" Target="https://universidadean.edu.co/es/admisiones/legalizacion-creditos-pregrado-icetex" TargetMode="External"/><Relationship Id="rId27" Type="http://schemas.openxmlformats.org/officeDocument/2006/relationships/hyperlink" Target="http://institucion.universidadean.edu.co/seccion/reintegros.html" TargetMode="External"/><Relationship Id="rId30" Type="http://schemas.openxmlformats.org/officeDocument/2006/relationships/hyperlink" Target="http://universidadean.edu.co/sites/default/files/institucion/reglamentos/reglamento_estudiantil_EAN.pdf" TargetMode="External"/><Relationship Id="rId35" Type="http://schemas.openxmlformats.org/officeDocument/2006/relationships/footer" Target="footer1.xml"/><Relationship Id="rId8" Type="http://schemas.openxmlformats.org/officeDocument/2006/relationships/hyperlink" Target="mailto:registro@universidadean.edu.co"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STELLA ROJAS ARGUELLES</cp:lastModifiedBy>
  <cp:revision>2</cp:revision>
  <dcterms:created xsi:type="dcterms:W3CDTF">2019-02-08T20:30:00Z</dcterms:created>
  <dcterms:modified xsi:type="dcterms:W3CDTF">2019-02-08T20:30:00Z</dcterms:modified>
</cp:coreProperties>
</file>