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DC" w:rsidRDefault="00633D9A"/>
    <w:tbl>
      <w:tblPr>
        <w:tblW w:w="5000" w:type="pct"/>
        <w:tblCellMar>
          <w:left w:w="70" w:type="dxa"/>
          <w:right w:w="70" w:type="dxa"/>
        </w:tblCellMar>
        <w:tblLook w:val="04A0" w:firstRow="1" w:lastRow="0" w:firstColumn="1" w:lastColumn="0" w:noHBand="0" w:noVBand="1"/>
      </w:tblPr>
      <w:tblGrid>
        <w:gridCol w:w="2212"/>
        <w:gridCol w:w="2801"/>
        <w:gridCol w:w="3815"/>
      </w:tblGrid>
      <w:tr w:rsidR="00916999"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16999" w:rsidRPr="006D7424" w:rsidRDefault="00916999"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056BBD10" wp14:editId="1140B88D">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16999" w:rsidRPr="006D7424" w:rsidRDefault="00916999"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16999"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916999" w:rsidRPr="006D7424" w:rsidRDefault="00916999"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916999" w:rsidRPr="006D7424" w:rsidRDefault="00916999"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16999" w:rsidRPr="006D7424" w:rsidRDefault="00916999"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916999"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916999" w:rsidRPr="006D7424" w:rsidRDefault="00916999"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16999" w:rsidRPr="006D7424" w:rsidRDefault="00916999"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16999" w:rsidRPr="006D7424" w:rsidRDefault="00916999" w:rsidP="009D0B27">
            <w:pPr>
              <w:spacing w:after="0" w:line="240" w:lineRule="auto"/>
              <w:rPr>
                <w:rFonts w:ascii="Century Gothic" w:eastAsia="Times New Roman" w:hAnsi="Century Gothic" w:cs="Calibri"/>
                <w:b/>
                <w:bCs/>
                <w:color w:val="1A0A94"/>
                <w:sz w:val="24"/>
                <w:szCs w:val="24"/>
                <w:lang w:eastAsia="es-CO"/>
              </w:rPr>
            </w:pPr>
          </w:p>
        </w:tc>
      </w:tr>
      <w:tr w:rsidR="00916999"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916999" w:rsidRPr="006D7424" w:rsidRDefault="00916999"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16999" w:rsidRPr="006D7424" w:rsidRDefault="00916999"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16999" w:rsidRPr="006D7424" w:rsidRDefault="00916999" w:rsidP="009D0B27">
            <w:pPr>
              <w:spacing w:after="0" w:line="240" w:lineRule="auto"/>
              <w:rPr>
                <w:rFonts w:ascii="Century Gothic" w:eastAsia="Times New Roman" w:hAnsi="Century Gothic" w:cs="Calibri"/>
                <w:b/>
                <w:bCs/>
                <w:color w:val="1A0A94"/>
                <w:sz w:val="24"/>
                <w:szCs w:val="24"/>
                <w:lang w:eastAsia="es-CO"/>
              </w:rPr>
            </w:pPr>
          </w:p>
        </w:tc>
      </w:tr>
      <w:tr w:rsidR="00916999"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16999" w:rsidRPr="006D7424" w:rsidRDefault="00916999"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16999" w:rsidRPr="006D7424" w:rsidRDefault="00916999"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16999"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16999" w:rsidRPr="006D7424" w:rsidRDefault="00916999"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Negocios Internacionales</w:t>
            </w:r>
          </w:p>
        </w:tc>
        <w:tc>
          <w:tcPr>
            <w:tcW w:w="2164" w:type="pct"/>
            <w:tcBorders>
              <w:top w:val="single" w:sz="4" w:space="0" w:color="auto"/>
              <w:left w:val="nil"/>
              <w:bottom w:val="single" w:sz="4" w:space="0" w:color="auto"/>
              <w:right w:val="single" w:sz="4" w:space="0" w:color="auto"/>
            </w:tcBorders>
            <w:shd w:val="clear" w:color="auto" w:fill="auto"/>
          </w:tcPr>
          <w:p w:rsidR="00916999" w:rsidRPr="006D7424" w:rsidRDefault="00916999" w:rsidP="009D0B27">
            <w:pPr>
              <w:spacing w:after="0" w:line="240" w:lineRule="auto"/>
              <w:rPr>
                <w:rFonts w:ascii="Century Gothic" w:eastAsia="Times New Roman" w:hAnsi="Century Gothic" w:cs="Calibri"/>
                <w:b/>
                <w:bCs/>
                <w:color w:val="000000"/>
                <w:sz w:val="24"/>
                <w:szCs w:val="24"/>
                <w:lang w:eastAsia="es-CO"/>
              </w:rPr>
            </w:pPr>
          </w:p>
        </w:tc>
      </w:tr>
      <w:tr w:rsidR="00916999"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16999" w:rsidRPr="006D7424" w:rsidRDefault="00916999"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Sistemas, Organismos y Acuerdos Internacionales</w:t>
            </w:r>
          </w:p>
        </w:tc>
        <w:tc>
          <w:tcPr>
            <w:tcW w:w="2164" w:type="pct"/>
            <w:tcBorders>
              <w:top w:val="single" w:sz="4" w:space="0" w:color="auto"/>
              <w:left w:val="nil"/>
              <w:bottom w:val="single" w:sz="4" w:space="0" w:color="auto"/>
              <w:right w:val="single" w:sz="4" w:space="0" w:color="auto"/>
            </w:tcBorders>
            <w:shd w:val="clear" w:color="auto" w:fill="auto"/>
          </w:tcPr>
          <w:p w:rsidR="00916999" w:rsidRPr="006D7424" w:rsidRDefault="00916999" w:rsidP="009D0B27">
            <w:pPr>
              <w:spacing w:after="0" w:line="240" w:lineRule="auto"/>
              <w:rPr>
                <w:rFonts w:ascii="Century Gothic" w:eastAsia="Times New Roman" w:hAnsi="Century Gothic" w:cs="Calibri"/>
                <w:color w:val="000000"/>
                <w:sz w:val="24"/>
                <w:szCs w:val="24"/>
                <w:lang w:eastAsia="es-CO"/>
              </w:rPr>
            </w:pPr>
          </w:p>
        </w:tc>
      </w:tr>
      <w:tr w:rsidR="00916999" w:rsidRPr="006D7424" w:rsidTr="009D0B27">
        <w:trPr>
          <w:trHeight w:val="827"/>
        </w:trPr>
        <w:tc>
          <w:tcPr>
            <w:tcW w:w="2836" w:type="pct"/>
            <w:gridSpan w:val="2"/>
            <w:vMerge/>
            <w:tcBorders>
              <w:left w:val="single" w:sz="4" w:space="0" w:color="auto"/>
              <w:right w:val="single" w:sz="4" w:space="0" w:color="auto"/>
            </w:tcBorders>
            <w:vAlign w:val="center"/>
            <w:hideMark/>
          </w:tcPr>
          <w:p w:rsidR="00916999" w:rsidRPr="006D7424" w:rsidRDefault="00916999"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16999" w:rsidRPr="005138D5" w:rsidRDefault="00916999" w:rsidP="009D0B27">
            <w:pPr>
              <w:spacing w:after="0" w:line="240" w:lineRule="auto"/>
              <w:rPr>
                <w:rFonts w:ascii="Century Gothic" w:eastAsia="Times New Roman" w:hAnsi="Century Gothic" w:cs="Calibri"/>
                <w:bCs/>
                <w:color w:val="000000"/>
                <w:sz w:val="24"/>
                <w:szCs w:val="24"/>
                <w:lang w:eastAsia="es-CO"/>
              </w:rPr>
            </w:pPr>
          </w:p>
        </w:tc>
      </w:tr>
      <w:tr w:rsidR="00916999"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916999" w:rsidRPr="006D7424" w:rsidRDefault="00916999"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16999" w:rsidRPr="006D7424" w:rsidRDefault="00916999" w:rsidP="009D0B27">
            <w:pPr>
              <w:spacing w:after="0" w:line="240" w:lineRule="auto"/>
              <w:rPr>
                <w:rFonts w:ascii="Century Gothic" w:eastAsia="Times New Roman" w:hAnsi="Century Gothic" w:cs="Calibri"/>
                <w:b/>
                <w:bCs/>
                <w:color w:val="000000"/>
                <w:sz w:val="24"/>
                <w:szCs w:val="24"/>
                <w:lang w:eastAsia="es-CO"/>
              </w:rPr>
            </w:pPr>
          </w:p>
        </w:tc>
      </w:tr>
      <w:tr w:rsidR="00916999"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16999" w:rsidRPr="006D7424" w:rsidRDefault="00916999"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16999"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16999" w:rsidRDefault="00916999"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16999" w:rsidRDefault="00916999" w:rsidP="009D0B27">
            <w:pPr>
              <w:spacing w:after="0" w:line="240" w:lineRule="auto"/>
              <w:jc w:val="both"/>
              <w:rPr>
                <w:rFonts w:ascii="Century Gothic" w:eastAsia="Times New Roman" w:hAnsi="Century Gothic" w:cs="Calibri"/>
                <w:bCs/>
                <w:color w:val="000000"/>
                <w:sz w:val="24"/>
                <w:szCs w:val="24"/>
                <w:lang w:eastAsia="es-CO"/>
              </w:rPr>
            </w:pPr>
            <w:r w:rsidRPr="00916999">
              <w:rPr>
                <w:rFonts w:ascii="Century Gothic" w:eastAsia="Times New Roman" w:hAnsi="Century Gothic" w:cs="Calibri"/>
                <w:bCs/>
                <w:color w:val="000000"/>
                <w:sz w:val="24"/>
                <w:szCs w:val="24"/>
                <w:lang w:eastAsia="es-CO"/>
              </w:rPr>
              <w:t>Identifica el marco legal y comercial de la operación internacional de los negocios en que se desenvuelve, según los países involucrados y los trayectos de tránsito internacional a la luz del derecho.</w:t>
            </w:r>
          </w:p>
          <w:p w:rsidR="00916999" w:rsidRPr="006D7424" w:rsidRDefault="00916999" w:rsidP="009D0B27">
            <w:pPr>
              <w:spacing w:after="0" w:line="240" w:lineRule="auto"/>
              <w:jc w:val="both"/>
              <w:rPr>
                <w:rFonts w:ascii="Century Gothic" w:eastAsia="Times New Roman" w:hAnsi="Century Gothic" w:cs="Calibri"/>
                <w:b/>
                <w:bCs/>
                <w:color w:val="000000"/>
                <w:sz w:val="24"/>
                <w:szCs w:val="24"/>
                <w:lang w:eastAsia="es-CO"/>
              </w:rPr>
            </w:pPr>
          </w:p>
        </w:tc>
      </w:tr>
      <w:tr w:rsidR="00916999"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16999" w:rsidRDefault="00916999"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916999" w:rsidRPr="00867B83" w:rsidRDefault="00867B83" w:rsidP="009D0B27">
            <w:pPr>
              <w:spacing w:after="0" w:line="240" w:lineRule="auto"/>
              <w:jc w:val="both"/>
              <w:rPr>
                <w:rFonts w:ascii="Century Gothic" w:eastAsia="Times New Roman" w:hAnsi="Century Gothic" w:cs="Calibri"/>
                <w:bCs/>
                <w:color w:val="000000"/>
                <w:sz w:val="24"/>
                <w:szCs w:val="24"/>
                <w:lang w:eastAsia="es-CO"/>
              </w:rPr>
            </w:pPr>
            <w:r w:rsidRPr="00867B83">
              <w:rPr>
                <w:rFonts w:ascii="Century Gothic" w:eastAsia="Times New Roman" w:hAnsi="Century Gothic" w:cs="Calibri"/>
                <w:bCs/>
                <w:color w:val="000000"/>
                <w:sz w:val="24"/>
                <w:szCs w:val="24"/>
                <w:lang w:eastAsia="es-CO"/>
              </w:rPr>
              <w:t>Usted tiene pensado expandir su empresa, con notable presencia regional, en el mercado de la Unión Europea. A tal efecto, dentro del necesario conocimiento sobre el marco legal y comercial que vincula a la referida Unión Europea con América Latina, y con vistas a maximizar beneficios y reducir el impacto de aranceles y aduanas, tiene que identificar un escenario óptimo que aproveche las sinergias que en los últimos años se ha experimentado dentro del contexto comercial birregional. Es por ello que, entre las diferentes opciones usted tiene que decidir la que ofrece mejores ventajas competitivas.</w:t>
            </w:r>
          </w:p>
        </w:tc>
      </w:tr>
      <w:tr w:rsidR="00916999"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16999" w:rsidRDefault="00916999"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916999" w:rsidRDefault="00867B83" w:rsidP="009D0B27">
            <w:pPr>
              <w:spacing w:after="0" w:line="240" w:lineRule="auto"/>
              <w:jc w:val="both"/>
              <w:rPr>
                <w:rFonts w:ascii="Century Gothic" w:eastAsia="Times New Roman" w:hAnsi="Century Gothic" w:cs="Calibri"/>
                <w:bCs/>
                <w:color w:val="000000"/>
                <w:sz w:val="24"/>
                <w:szCs w:val="24"/>
                <w:lang w:eastAsia="es-CO"/>
              </w:rPr>
            </w:pPr>
            <w:r w:rsidRPr="00867B83">
              <w:rPr>
                <w:rFonts w:ascii="Century Gothic" w:eastAsia="Times New Roman" w:hAnsi="Century Gothic" w:cs="Calibri"/>
                <w:bCs/>
                <w:color w:val="000000"/>
                <w:sz w:val="24"/>
                <w:szCs w:val="24"/>
                <w:lang w:eastAsia="es-CO"/>
              </w:rPr>
              <w:t>A tenor del conocimiento de los diferentes marcos legales y comerciales, particularmente en el escenario Unión Europa – América Latina, su preferencia sería:</w:t>
            </w:r>
          </w:p>
          <w:p w:rsidR="00916999" w:rsidRPr="006D7424" w:rsidRDefault="00916999" w:rsidP="009D0B27">
            <w:pPr>
              <w:spacing w:after="0" w:line="240" w:lineRule="auto"/>
              <w:jc w:val="both"/>
              <w:rPr>
                <w:rFonts w:ascii="Century Gothic" w:eastAsia="Times New Roman" w:hAnsi="Century Gothic" w:cs="Calibri"/>
                <w:color w:val="000000"/>
                <w:sz w:val="24"/>
                <w:szCs w:val="24"/>
                <w:lang w:eastAsia="es-CO"/>
              </w:rPr>
            </w:pPr>
          </w:p>
        </w:tc>
      </w:tr>
      <w:tr w:rsidR="00916999"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16999" w:rsidRDefault="00916999"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867B83" w:rsidRPr="00867B83" w:rsidRDefault="00916999" w:rsidP="00867B83">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867B83">
              <w:rPr>
                <w:rFonts w:ascii="Century Gothic" w:eastAsia="Times New Roman" w:hAnsi="Century Gothic" w:cs="Calibri"/>
                <w:bCs/>
                <w:color w:val="000000"/>
                <w:sz w:val="24"/>
                <w:szCs w:val="24"/>
                <w:lang w:eastAsia="es-CO"/>
              </w:rPr>
              <w:t xml:space="preserve">a. </w:t>
            </w:r>
            <w:r w:rsidR="00867B83" w:rsidRPr="00867B83">
              <w:rPr>
                <w:rFonts w:ascii="Century Gothic" w:eastAsia="Times New Roman" w:hAnsi="Century Gothic" w:cs="Calibri"/>
                <w:bCs/>
                <w:color w:val="000000"/>
                <w:sz w:val="24"/>
                <w:szCs w:val="24"/>
                <w:lang w:eastAsia="es-CO"/>
              </w:rPr>
              <w:t xml:space="preserve">Colombia, porque a partir del Acuerdo </w:t>
            </w:r>
            <w:proofErr w:type="spellStart"/>
            <w:r w:rsidR="00867B83" w:rsidRPr="00867B83">
              <w:rPr>
                <w:rFonts w:ascii="Century Gothic" w:eastAsia="Times New Roman" w:hAnsi="Century Gothic" w:cs="Calibri"/>
                <w:bCs/>
                <w:color w:val="000000"/>
                <w:sz w:val="24"/>
                <w:szCs w:val="24"/>
                <w:lang w:eastAsia="es-CO"/>
              </w:rPr>
              <w:t>Multipartes</w:t>
            </w:r>
            <w:proofErr w:type="spellEnd"/>
            <w:r w:rsidR="00867B83" w:rsidRPr="00867B83">
              <w:rPr>
                <w:rFonts w:ascii="Century Gothic" w:eastAsia="Times New Roman" w:hAnsi="Century Gothic" w:cs="Calibri"/>
                <w:bCs/>
                <w:color w:val="000000"/>
                <w:sz w:val="24"/>
                <w:szCs w:val="24"/>
                <w:lang w:eastAsia="es-CO"/>
              </w:rPr>
              <w:t xml:space="preserve"> que se inició en mayo de 2010 y entró en vigor en mayo de 2013, se liberaliza sobremanera la relación comercial entre ambos lugares del Atlántico.</w:t>
            </w:r>
          </w:p>
          <w:p w:rsidR="00867B83" w:rsidRPr="00867B83" w:rsidRDefault="00867B83" w:rsidP="00867B83">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b. </w:t>
            </w:r>
            <w:r w:rsidRPr="00867B83">
              <w:rPr>
                <w:rFonts w:ascii="Century Gothic" w:eastAsia="Times New Roman" w:hAnsi="Century Gothic" w:cs="Calibri"/>
                <w:bCs/>
                <w:color w:val="000000"/>
                <w:sz w:val="24"/>
                <w:szCs w:val="24"/>
                <w:lang w:eastAsia="es-CO"/>
              </w:rPr>
              <w:t>Bolivia, porque presenta una amplia voluntad política por expandir su mercado de bienes, capitales, personas y servicios y, actualmente, se encuentra en expansión.</w:t>
            </w:r>
          </w:p>
          <w:p w:rsidR="00867B83" w:rsidRPr="00867B83" w:rsidRDefault="00867B83" w:rsidP="00867B83">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c. </w:t>
            </w:r>
            <w:r w:rsidRPr="00867B83">
              <w:rPr>
                <w:rFonts w:ascii="Century Gothic" w:eastAsia="Times New Roman" w:hAnsi="Century Gothic" w:cs="Calibri"/>
                <w:bCs/>
                <w:color w:val="000000"/>
                <w:sz w:val="24"/>
                <w:szCs w:val="24"/>
                <w:lang w:eastAsia="es-CO"/>
              </w:rPr>
              <w:t>Argentina, porque se trata de uno de los países, gracias a Mercosur, que mayores avances ha protagonizado en el marco de liberalización comercial con la Unión Europea</w:t>
            </w:r>
          </w:p>
          <w:p w:rsidR="00916999" w:rsidRPr="006D7424" w:rsidRDefault="00867B83" w:rsidP="00867B83">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d. </w:t>
            </w:r>
            <w:r w:rsidRPr="00867B83">
              <w:rPr>
                <w:rFonts w:ascii="Century Gothic" w:eastAsia="Times New Roman" w:hAnsi="Century Gothic" w:cs="Calibri"/>
                <w:bCs/>
                <w:color w:val="000000"/>
                <w:sz w:val="24"/>
                <w:szCs w:val="24"/>
                <w:lang w:eastAsia="es-CO"/>
              </w:rPr>
              <w:t>Venezuela, pues con el cambio de gobierno, y a pesar de la retórica formal, bajo la administración Maduro se ha focalizado un notable interés en facilitar las relaciones comerciales con Europa.</w:t>
            </w:r>
          </w:p>
          <w:p w:rsidR="00916999" w:rsidRPr="006D7424" w:rsidRDefault="00916999" w:rsidP="009D0B27">
            <w:pPr>
              <w:spacing w:after="0" w:line="240" w:lineRule="auto"/>
              <w:jc w:val="both"/>
              <w:rPr>
                <w:rFonts w:ascii="Century Gothic" w:eastAsia="Times New Roman" w:hAnsi="Century Gothic" w:cs="Calibri"/>
                <w:bCs/>
                <w:color w:val="000000"/>
                <w:sz w:val="24"/>
                <w:szCs w:val="24"/>
                <w:lang w:eastAsia="es-CO"/>
              </w:rPr>
            </w:pPr>
          </w:p>
        </w:tc>
      </w:tr>
      <w:tr w:rsidR="00916999"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16999" w:rsidRPr="006D7424" w:rsidRDefault="00916999" w:rsidP="009D0B27">
            <w:pPr>
              <w:spacing w:after="0" w:line="240" w:lineRule="auto"/>
              <w:jc w:val="both"/>
              <w:rPr>
                <w:rFonts w:ascii="Century Gothic" w:eastAsia="Times New Roman" w:hAnsi="Century Gothic" w:cs="Calibri"/>
                <w:b/>
                <w:bCs/>
                <w:color w:val="000000"/>
                <w:sz w:val="24"/>
                <w:szCs w:val="24"/>
                <w:lang w:eastAsia="es-CO"/>
              </w:rPr>
            </w:pPr>
          </w:p>
        </w:tc>
      </w:tr>
      <w:tr w:rsidR="00916999"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16999" w:rsidRPr="006D7424" w:rsidRDefault="00916999" w:rsidP="009D0B27">
            <w:pPr>
              <w:spacing w:after="0" w:line="240" w:lineRule="auto"/>
              <w:jc w:val="both"/>
              <w:rPr>
                <w:rFonts w:ascii="Century Gothic" w:eastAsia="Times New Roman" w:hAnsi="Century Gothic" w:cs="Calibri"/>
                <w:b/>
                <w:bCs/>
                <w:color w:val="000000"/>
                <w:sz w:val="24"/>
                <w:szCs w:val="24"/>
                <w:lang w:eastAsia="es-CO"/>
              </w:rPr>
            </w:pPr>
          </w:p>
        </w:tc>
      </w:tr>
      <w:tr w:rsidR="00916999"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16999" w:rsidRPr="006D7424" w:rsidRDefault="00916999"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16999"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A271F" w:rsidRPr="00FA271F" w:rsidRDefault="00FA271F" w:rsidP="00FA271F">
            <w:pPr>
              <w:spacing w:after="0" w:line="240" w:lineRule="auto"/>
              <w:jc w:val="both"/>
              <w:rPr>
                <w:rFonts w:ascii="Trebuchet MS" w:hAnsi="Trebuchet MS" w:cs="Calibri"/>
                <w:color w:val="000000"/>
              </w:rPr>
            </w:pPr>
            <w:r w:rsidRPr="00FA271F">
              <w:rPr>
                <w:rFonts w:ascii="Century Gothic" w:eastAsia="Times New Roman" w:hAnsi="Century Gothic" w:cs="Calibri"/>
                <w:sz w:val="24"/>
                <w:szCs w:val="24"/>
                <w:lang w:eastAsia="es-CO"/>
              </w:rPr>
              <w:t xml:space="preserve">Por qué NO es b: porque </w:t>
            </w:r>
            <w:r w:rsidRPr="00FA271F">
              <w:rPr>
                <w:rFonts w:ascii="Century Gothic" w:eastAsia="Times New Roman" w:hAnsi="Century Gothic" w:cs="Calibri"/>
                <w:sz w:val="24"/>
                <w:szCs w:val="24"/>
                <w:lang w:eastAsia="es-CO"/>
              </w:rPr>
              <w:t xml:space="preserve">Bolivia, hasta el momento, se trata del país latinoamericano con mayores recelos a la puesta en marcha de Tratados de Libre Comercio, al entender que se trata de instrumentos </w:t>
            </w:r>
            <w:r w:rsidRPr="00FA271F">
              <w:rPr>
                <w:rFonts w:ascii="Century Gothic" w:eastAsia="Times New Roman" w:hAnsi="Century Gothic" w:cs="Calibri"/>
                <w:sz w:val="24"/>
                <w:szCs w:val="24"/>
                <w:lang w:eastAsia="es-CO"/>
              </w:rPr>
              <w:t>neocoloniales</w:t>
            </w:r>
            <w:r w:rsidRPr="00FA271F">
              <w:rPr>
                <w:rFonts w:ascii="Century Gothic" w:eastAsia="Times New Roman" w:hAnsi="Century Gothic" w:cs="Calibri"/>
                <w:sz w:val="24"/>
                <w:szCs w:val="24"/>
                <w:lang w:eastAsia="es-CO"/>
              </w:rPr>
              <w:t>, contrarios a satisfacer lo que se concibe como “interés nacional”.</w:t>
            </w:r>
          </w:p>
          <w:p w:rsidR="00916999" w:rsidRPr="006D7424" w:rsidRDefault="00916999" w:rsidP="009D0B27">
            <w:pPr>
              <w:spacing w:after="0" w:line="240" w:lineRule="auto"/>
              <w:jc w:val="both"/>
              <w:rPr>
                <w:rFonts w:ascii="Century Gothic" w:eastAsia="Times New Roman" w:hAnsi="Century Gothic" w:cs="Calibri"/>
                <w:sz w:val="24"/>
                <w:szCs w:val="24"/>
                <w:lang w:eastAsia="es-CO"/>
              </w:rPr>
            </w:pPr>
          </w:p>
        </w:tc>
      </w:tr>
      <w:tr w:rsidR="00916999"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16999" w:rsidRPr="006D7424" w:rsidRDefault="00FA271F"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w:t>
            </w:r>
            <w:r w:rsidRPr="00FA271F">
              <w:rPr>
                <w:rFonts w:ascii="Century Gothic" w:eastAsia="Times New Roman" w:hAnsi="Century Gothic" w:cs="Calibri"/>
                <w:sz w:val="24"/>
                <w:szCs w:val="24"/>
                <w:lang w:eastAsia="es-CO"/>
              </w:rPr>
              <w:t>orque Argentina, desde Mercosur, mantiene importantes barreras a la liberalización comercial con la Unión Europea, específicamente, porque niega la posibilidad de prácticas proteccionistas y subvenciones del lado europeo, toda vez que exigen, especialmente a los bienes primarios argentinos, la desaparición de este tipo de mecanismos de protección.</w:t>
            </w:r>
          </w:p>
        </w:tc>
      </w:tr>
      <w:tr w:rsidR="00916999"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16999" w:rsidRPr="006D7424" w:rsidRDefault="00FA271F"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w:t>
            </w:r>
            <w:r w:rsidRPr="00FA271F">
              <w:rPr>
                <w:rFonts w:ascii="Century Gothic" w:eastAsia="Times New Roman" w:hAnsi="Century Gothic" w:cs="Calibri"/>
                <w:sz w:val="24"/>
                <w:szCs w:val="24"/>
                <w:lang w:eastAsia="es-CO"/>
              </w:rPr>
              <w:t>orque bajo la presidencia de Nicolás Maduro, Venezuela ha transitado por dificultades económicas y de gobernabilidad que han inspirado un mayor nivel de proteccionismo y de repliegue en cuanto a su liberalización comercial, a excepción de la industria armamentista. Asimismo, desde Mercosur configura un contrapoder, sobre todo, con Argentina, que ha enrarecido sustancialmente los avances de un eventual marco de liberalización comercial con la Unión Europea</w:t>
            </w:r>
            <w:r>
              <w:rPr>
                <w:rFonts w:ascii="Century Gothic" w:eastAsia="Times New Roman" w:hAnsi="Century Gothic" w:cs="Calibri"/>
                <w:sz w:val="24"/>
                <w:szCs w:val="24"/>
                <w:lang w:eastAsia="es-CO"/>
              </w:rPr>
              <w:t>.</w:t>
            </w:r>
          </w:p>
        </w:tc>
      </w:tr>
      <w:tr w:rsidR="00916999"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16999" w:rsidRDefault="00916999"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916999" w:rsidRPr="006B371D" w:rsidRDefault="006B371D"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w:t>
            </w:r>
            <w:r w:rsidRPr="006B371D">
              <w:rPr>
                <w:rFonts w:ascii="Century Gothic" w:eastAsia="Times New Roman" w:hAnsi="Century Gothic" w:cs="Calibri"/>
                <w:bCs/>
                <w:color w:val="000000"/>
                <w:sz w:val="24"/>
                <w:szCs w:val="24"/>
                <w:lang w:eastAsia="es-CO"/>
              </w:rPr>
              <w:t xml:space="preserve">Colombia es uno de los países de la región que más ha liberalizado su comercio, por medio de la proliferación de un notable elenco de TLC. Además, la debilidad de la CAN ha favorecido la negociación en términos unilaterales, a su vez, favorecidos por el inmejorable marco de relaciones políticas y económicas que, junto con Perú, experimentaron en su relación con la Unión Europea, una vez que se albergó la posibilidad de un Acuerdo </w:t>
            </w:r>
            <w:proofErr w:type="spellStart"/>
            <w:r w:rsidRPr="006B371D">
              <w:rPr>
                <w:rFonts w:ascii="Century Gothic" w:eastAsia="Times New Roman" w:hAnsi="Century Gothic" w:cs="Calibri"/>
                <w:bCs/>
                <w:color w:val="000000"/>
                <w:sz w:val="24"/>
                <w:szCs w:val="24"/>
                <w:lang w:eastAsia="es-CO"/>
              </w:rPr>
              <w:t>Multipartes</w:t>
            </w:r>
            <w:proofErr w:type="spellEnd"/>
            <w:r w:rsidRPr="006B371D">
              <w:rPr>
                <w:rFonts w:ascii="Century Gothic" w:eastAsia="Times New Roman" w:hAnsi="Century Gothic" w:cs="Calibri"/>
                <w:bCs/>
                <w:color w:val="000000"/>
                <w:sz w:val="24"/>
                <w:szCs w:val="24"/>
                <w:lang w:eastAsia="es-CO"/>
              </w:rPr>
              <w:t>, en mayo del año 2010.</w:t>
            </w:r>
          </w:p>
          <w:p w:rsidR="00916999" w:rsidRPr="006D7424" w:rsidRDefault="00916999" w:rsidP="009D0B27">
            <w:pPr>
              <w:spacing w:after="0" w:line="240" w:lineRule="auto"/>
              <w:jc w:val="both"/>
              <w:rPr>
                <w:rFonts w:ascii="Century Gothic" w:eastAsia="Times New Roman" w:hAnsi="Century Gothic" w:cs="Calibri"/>
                <w:b/>
                <w:bCs/>
                <w:color w:val="000000"/>
                <w:sz w:val="24"/>
                <w:szCs w:val="24"/>
                <w:lang w:eastAsia="es-CO"/>
              </w:rPr>
            </w:pPr>
          </w:p>
        </w:tc>
      </w:tr>
      <w:tr w:rsidR="00916999"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16999" w:rsidRDefault="00916999"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916999" w:rsidRDefault="00916999" w:rsidP="009D0B27">
            <w:pPr>
              <w:spacing w:after="0" w:line="240" w:lineRule="auto"/>
              <w:jc w:val="both"/>
              <w:rPr>
                <w:rFonts w:ascii="Century Gothic" w:eastAsia="Times New Roman" w:hAnsi="Century Gothic" w:cs="Calibri"/>
                <w:color w:val="000000"/>
                <w:sz w:val="24"/>
                <w:szCs w:val="24"/>
                <w:lang w:eastAsia="es-CO"/>
              </w:rPr>
            </w:pPr>
          </w:p>
          <w:p w:rsidR="00916999" w:rsidRPr="006D7424" w:rsidRDefault="00916999" w:rsidP="009D0B27">
            <w:pPr>
              <w:spacing w:after="0" w:line="240" w:lineRule="auto"/>
              <w:jc w:val="both"/>
              <w:rPr>
                <w:rFonts w:ascii="Century Gothic" w:eastAsia="Times New Roman" w:hAnsi="Century Gothic" w:cs="Calibri"/>
                <w:b/>
                <w:bCs/>
                <w:color w:val="000000"/>
                <w:sz w:val="24"/>
                <w:szCs w:val="24"/>
                <w:lang w:eastAsia="es-CO"/>
              </w:rPr>
            </w:pPr>
          </w:p>
        </w:tc>
      </w:tr>
    </w:tbl>
    <w:p w:rsidR="00916999" w:rsidRDefault="00916999">
      <w:bookmarkStart w:id="0" w:name="_GoBack"/>
      <w:bookmarkEnd w:id="0"/>
    </w:p>
    <w:sectPr w:rsidR="009169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04F58"/>
    <w:multiLevelType w:val="hybridMultilevel"/>
    <w:tmpl w:val="D9763444"/>
    <w:lvl w:ilvl="0" w:tplc="240A0015">
      <w:start w:val="2"/>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52D4FA1"/>
    <w:multiLevelType w:val="hybridMultilevel"/>
    <w:tmpl w:val="BB3444B2"/>
    <w:lvl w:ilvl="0" w:tplc="DE6ECBDC">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D406EAD"/>
    <w:multiLevelType w:val="hybridMultilevel"/>
    <w:tmpl w:val="D9763444"/>
    <w:lvl w:ilvl="0" w:tplc="240A0015">
      <w:start w:val="2"/>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6B"/>
    <w:rsid w:val="00096408"/>
    <w:rsid w:val="005D2467"/>
    <w:rsid w:val="00633D9A"/>
    <w:rsid w:val="00642272"/>
    <w:rsid w:val="006B371D"/>
    <w:rsid w:val="007D33C9"/>
    <w:rsid w:val="00867B83"/>
    <w:rsid w:val="00916999"/>
    <w:rsid w:val="00A559D9"/>
    <w:rsid w:val="00B00219"/>
    <w:rsid w:val="00CF3B3D"/>
    <w:rsid w:val="00FA271F"/>
    <w:rsid w:val="00FF61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B35D"/>
  <w15:chartTrackingRefBased/>
  <w15:docId w15:val="{235DCE64-27FF-4557-9587-3A1388B3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16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616B"/>
    <w:rPr>
      <w:color w:val="0563C1" w:themeColor="hyperlink"/>
      <w:u w:val="single"/>
    </w:rPr>
  </w:style>
  <w:style w:type="paragraph" w:styleId="Prrafodelista">
    <w:name w:val="List Paragraph"/>
    <w:basedOn w:val="Normal"/>
    <w:uiPriority w:val="34"/>
    <w:qFormat/>
    <w:rsid w:val="00FF6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598</Words>
  <Characters>3292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ERNESTO CEDIEL NEIRA</dc:creator>
  <cp:keywords/>
  <dc:description/>
  <cp:lastModifiedBy>STEPHANY  PINZON HERNANDEZ</cp:lastModifiedBy>
  <cp:revision>8</cp:revision>
  <dcterms:created xsi:type="dcterms:W3CDTF">2021-09-29T21:21:00Z</dcterms:created>
  <dcterms:modified xsi:type="dcterms:W3CDTF">2021-09-29T21:30:00Z</dcterms:modified>
</cp:coreProperties>
</file>