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2801"/>
        <w:gridCol w:w="3805"/>
      </w:tblGrid>
      <w:tr w:rsidR="00556B61" w:rsidRPr="006D7424" w:rsidTr="00FC43EE">
        <w:trPr>
          <w:trHeight w:val="420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2F3257C" wp14:editId="14F1B5E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FICHA TÉCNICA DE CONSTRUCCIÓN DEL ÍTEM</w:t>
            </w:r>
          </w:p>
        </w:tc>
      </w:tr>
      <w:tr w:rsidR="00556B61" w:rsidRPr="006D7424" w:rsidTr="00FC43EE">
        <w:trPr>
          <w:trHeight w:val="57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  <w:t xml:space="preserve"> 1</w:t>
            </w:r>
          </w:p>
        </w:tc>
      </w:tr>
      <w:tr w:rsidR="00556B61" w:rsidRPr="006D7424" w:rsidTr="00FC43EE">
        <w:trPr>
          <w:trHeight w:val="45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56B61" w:rsidRPr="006D7424" w:rsidTr="00FC43EE">
        <w:trPr>
          <w:trHeight w:val="45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</w:rPr>
            </w:pPr>
          </w:p>
        </w:tc>
      </w:tr>
      <w:tr w:rsidR="00556B61" w:rsidRPr="006D7424" w:rsidTr="00FC43EE">
        <w:trPr>
          <w:trHeight w:val="345"/>
        </w:trPr>
        <w:tc>
          <w:tcPr>
            <w:tcW w:w="2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1" w:rsidRPr="006D7424" w:rsidRDefault="00556B61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ÍTEM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61" w:rsidRPr="006D7424" w:rsidRDefault="00556B61" w:rsidP="00626C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DATOS DEL AUTOR</w:t>
            </w:r>
          </w:p>
        </w:tc>
      </w:tr>
      <w:tr w:rsidR="00556B61" w:rsidRPr="006D7424" w:rsidTr="00FC43EE">
        <w:trPr>
          <w:trHeight w:val="763"/>
        </w:trPr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Pr="006D7424" w:rsidRDefault="00556B61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</w:t>
            </w:r>
            <w:r w:rsidR="00102A8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Psicología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FC43EE">
        <w:trPr>
          <w:trHeight w:val="1129"/>
        </w:trPr>
        <w:tc>
          <w:tcPr>
            <w:tcW w:w="2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</w:t>
            </w:r>
            <w:r w:rsidR="00102A8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Psicobiología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56B61" w:rsidRPr="006D7424" w:rsidTr="00FC43EE">
        <w:trPr>
          <w:trHeight w:val="827"/>
        </w:trPr>
        <w:tc>
          <w:tcPr>
            <w:tcW w:w="28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56B61" w:rsidRPr="005138D5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FC43EE">
        <w:trPr>
          <w:trHeight w:val="827"/>
        </w:trPr>
        <w:tc>
          <w:tcPr>
            <w:tcW w:w="2842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626C34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B61" w:rsidRPr="006D7424" w:rsidRDefault="00556B61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ÍTEM: COMPETENCIA ESPECÍFICA, CONTEXTO, ENUNCIADO Y OPCIONES DE RESPUESTA</w:t>
            </w:r>
          </w:p>
        </w:tc>
      </w:tr>
      <w:tr w:rsidR="00556B61" w:rsidRPr="006D7424" w:rsidTr="00626C34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ífica señalada en el syllabus, que evalúa este ítem:</w:t>
            </w:r>
          </w:p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556B61" w:rsidRPr="00556B61" w:rsidRDefault="00556B61" w:rsidP="00556B6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556B6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Conoce los fundamentos de la neuroanatomía y la psicofisiología y los utiliza para explicar el comportamiento individual desde una perspectiva científica.</w:t>
            </w:r>
          </w:p>
        </w:tc>
      </w:tr>
      <w:tr w:rsidR="00556B61" w:rsidRPr="006D7424" w:rsidTr="00626C34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556B61" w:rsidRDefault="00556B61" w:rsidP="00556B6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556B6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Ayer, Juan almorzó una hamburguesa con papas y gaseosa. Luego decidió tomar una siesta, antes de preparar la exposición sobre sinapsis y neurotransmisores, y en la noche salió a tomar unas cervezas con sus amigos hasta el amanecer, y no recuerda muy bien cómo llegó hasta su casa.</w:t>
            </w:r>
          </w:p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556B61">
        <w:trPr>
          <w:trHeight w:val="1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Default="00556B61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:</w:t>
            </w:r>
          </w:p>
          <w:p w:rsidR="00556B61" w:rsidRPr="007C39BF" w:rsidRDefault="00556B61" w:rsidP="00556B6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  <w:p w:rsidR="00556B61" w:rsidRDefault="00556B61" w:rsidP="00556B61">
            <w:pPr>
              <w:spacing w:after="24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7C39B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Mientras Juan estaba almorzando ¿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</w:t>
            </w:r>
            <w:r w:rsidRPr="007C39BF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uál de los siguientes sistemas se encontraba en mayor funcionamiento?</w:t>
            </w:r>
          </w:p>
          <w:p w:rsidR="00556B61" w:rsidRPr="006D7424" w:rsidRDefault="00556B61" w:rsidP="00626C3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</w:tr>
      <w:tr w:rsidR="00556B61" w:rsidRPr="006D7424" w:rsidTr="00626C34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Opciones de respuesta</w:t>
            </w:r>
          </w:p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</w:p>
          <w:p w:rsidR="00F746EA" w:rsidRPr="00F746EA" w:rsidRDefault="00F746EA" w:rsidP="00F746E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lastRenderedPageBreak/>
              <w:t>a.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</w:t>
            </w: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El Sistema Nervioso Periférico Somático porque le permitía activar los receptores sensoriales para apreciar el contenido calórico de los alimentos.</w:t>
            </w:r>
          </w:p>
          <w:p w:rsidR="00F746EA" w:rsidRPr="00F746EA" w:rsidRDefault="00F746EA" w:rsidP="00F746E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</w:t>
            </w: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El Sistema Nervioso Autónomo Simpático porque le permitía activar las glándulas necesarias para la digestión de los alimentos.</w:t>
            </w:r>
          </w:p>
          <w:p w:rsidR="00F746EA" w:rsidRPr="00F746EA" w:rsidRDefault="00F746EA" w:rsidP="00F746E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c.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 </w:t>
            </w: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El Sistema Nervioso Parasimpático porque le permitía activar los órganos necesarios para obtener energía de los alimentos.</w:t>
            </w:r>
          </w:p>
          <w:p w:rsidR="00556B61" w:rsidRPr="006D7424" w:rsidRDefault="00F746EA" w:rsidP="00F746E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 xml:space="preserve">. </w:t>
            </w:r>
            <w:r w:rsidRPr="00F746E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El Sistema Nervioso Central porque le permitía consumir rápida y fácilmente los alimentos de su almuerzo.</w:t>
            </w:r>
          </w:p>
        </w:tc>
      </w:tr>
      <w:tr w:rsidR="00556B61" w:rsidRPr="006D7424" w:rsidTr="00626C34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626C34">
        <w:trPr>
          <w:trHeight w:val="1147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626C34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ESPUESTA</w:t>
            </w:r>
          </w:p>
        </w:tc>
      </w:tr>
      <w:tr w:rsidR="00556B61" w:rsidRPr="006D7424" w:rsidTr="00FB70FD">
        <w:trPr>
          <w:trHeight w:val="9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6EA" w:rsidRPr="00F746EA" w:rsidRDefault="00F746EA" w:rsidP="00FB70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Por</w:t>
            </w:r>
            <w:r w:rsidR="00FB70FD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 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qué NO </w:t>
            </w:r>
            <w:r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es 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a</w:t>
            </w:r>
            <w:r>
              <w:rPr>
                <w:rFonts w:ascii="Century Gothic" w:eastAsia="Times New Roman" w:hAnsi="Century Gothic" w:cs="Calibri"/>
                <w:sz w:val="24"/>
                <w:szCs w:val="24"/>
              </w:rPr>
              <w:t>: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 El sistema nervioso somático no permite detectar el contenido calórico de los alimentos, aunque sí sea fundamental para identificar elementos como la textura y la temperatura de estos.</w:t>
            </w:r>
          </w:p>
          <w:p w:rsidR="00556B61" w:rsidRPr="006D7424" w:rsidRDefault="00556B61" w:rsidP="00FB70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</w:rPr>
            </w:pPr>
          </w:p>
        </w:tc>
      </w:tr>
      <w:tr w:rsidR="00556B61" w:rsidRPr="006D7424" w:rsidTr="00626C3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Pr="006D7424" w:rsidRDefault="00F746EA" w:rsidP="00FB70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Por</w:t>
            </w:r>
            <w:r w:rsidR="00FB70FD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 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qué NO </w:t>
            </w:r>
            <w:r w:rsidR="00042963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es </w:t>
            </w:r>
            <w:r>
              <w:rPr>
                <w:rFonts w:ascii="Century Gothic" w:eastAsia="Times New Roman" w:hAnsi="Century Gothic" w:cs="Calibri"/>
                <w:sz w:val="24"/>
                <w:szCs w:val="24"/>
              </w:rPr>
              <w:t>b.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 Al estar activado el sistema nervioso simpático se inhiben los procesos digestivos.</w:t>
            </w:r>
          </w:p>
        </w:tc>
      </w:tr>
      <w:tr w:rsidR="00556B61" w:rsidRPr="006D7424" w:rsidTr="00626C3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Pr="006D7424" w:rsidRDefault="00F746EA" w:rsidP="00FB70F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Por</w:t>
            </w:r>
            <w:r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 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qué NO </w:t>
            </w:r>
            <w:r>
              <w:rPr>
                <w:rFonts w:ascii="Century Gothic" w:eastAsia="Times New Roman" w:hAnsi="Century Gothic" w:cs="Calibri"/>
                <w:sz w:val="24"/>
                <w:szCs w:val="24"/>
              </w:rPr>
              <w:t xml:space="preserve">es </w:t>
            </w: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d. El sistema nervioso central debe encontrarse activado durante todo el proceso descrito, sin embargo, el sistema con mayor activación durante la actividad de ingesta de alimentos es el parasimpático.</w:t>
            </w:r>
          </w:p>
        </w:tc>
      </w:tr>
      <w:tr w:rsidR="00556B61" w:rsidRPr="006D7424" w:rsidTr="00FB70FD">
        <w:trPr>
          <w:trHeight w:val="16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CLAVE Y JUSTIFICACIÓN.</w:t>
            </w:r>
          </w:p>
          <w:p w:rsidR="00F746EA" w:rsidRPr="00F746EA" w:rsidRDefault="00556B61" w:rsidP="00F746EA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="00F746EA"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La clave es c.</w:t>
            </w:r>
          </w:p>
          <w:p w:rsidR="00556B61" w:rsidRPr="006D7424" w:rsidRDefault="00F746EA" w:rsidP="00F746E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F746EA">
              <w:rPr>
                <w:rFonts w:ascii="Century Gothic" w:eastAsia="Times New Roman" w:hAnsi="Century Gothic" w:cs="Calibri"/>
                <w:sz w:val="24"/>
                <w:szCs w:val="24"/>
              </w:rPr>
              <w:t>El sistema nervioso parasimpático activa órganos relacionados con la conservación de energía, en este caso el proceso digestivo.</w:t>
            </w:r>
          </w:p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B61" w:rsidRPr="006D7424" w:rsidTr="00FB70FD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:</w:t>
            </w:r>
          </w:p>
          <w:p w:rsidR="00556B61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  <w:p w:rsidR="00556B61" w:rsidRPr="006D7424" w:rsidRDefault="00556B61" w:rsidP="00626C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61D0C" w:rsidRDefault="004241E9"/>
    <w:sectPr w:rsidR="00361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B3693"/>
    <w:multiLevelType w:val="hybridMultilevel"/>
    <w:tmpl w:val="C1FC809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8C"/>
    <w:rsid w:val="00042963"/>
    <w:rsid w:val="000F6250"/>
    <w:rsid w:val="00102A81"/>
    <w:rsid w:val="00176620"/>
    <w:rsid w:val="004051F0"/>
    <w:rsid w:val="004241E9"/>
    <w:rsid w:val="00540A8C"/>
    <w:rsid w:val="00556B61"/>
    <w:rsid w:val="0092224F"/>
    <w:rsid w:val="00B9110A"/>
    <w:rsid w:val="00C65D35"/>
    <w:rsid w:val="00CD0231"/>
    <w:rsid w:val="00D76859"/>
    <w:rsid w:val="00F746EA"/>
    <w:rsid w:val="00FB70FD"/>
    <w:rsid w:val="00F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FDAF-1226-4177-A3BD-338B87B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A8C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540A8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99"/>
    <w:rsid w:val="00540A8C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2</cp:revision>
  <dcterms:created xsi:type="dcterms:W3CDTF">2021-09-20T15:58:00Z</dcterms:created>
  <dcterms:modified xsi:type="dcterms:W3CDTF">2021-09-20T15:58:00Z</dcterms:modified>
</cp:coreProperties>
</file>