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802"/>
        <w:gridCol w:w="3815"/>
      </w:tblGrid>
      <w:tr w:rsidR="006F6034" w:rsidRPr="006D7424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1F59993" wp14:editId="5611768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F6034" w:rsidRPr="006D7424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F6034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34" w:rsidRPr="006D7424" w:rsidRDefault="006F603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34" w:rsidRPr="006D7424" w:rsidRDefault="006F603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F6034" w:rsidRPr="006D7424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 / 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FC753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Presupuestos y Planeación Financiera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F6034" w:rsidRPr="005138D5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F6034" w:rsidRPr="006D7424" w:rsidRDefault="006F603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F6034" w:rsidRPr="006D7424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F6034" w:rsidRDefault="006E0A6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 importancia para minimizar el WACC como camino al cumplimiento de uno de los objetivos más importantes en Finanzas.</w:t>
            </w:r>
          </w:p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empresa "XYZ" tiene el siguiente balance (en millones de pesos):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Activo </w:t>
            </w:r>
            <w:r w:rsidR="000164BC"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Corriente 125</w:t>
            </w:r>
          </w:p>
          <w:p w:rsidR="006E0A62" w:rsidRPr="00696B50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s-CO"/>
              </w:rPr>
              <w:t>Activo Fijo            233</w:t>
            </w:r>
          </w:p>
          <w:p w:rsidR="006E0A62" w:rsidRPr="00696B50" w:rsidRDefault="000164BC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696B5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  <w:proofErr w:type="gramEnd"/>
            <w:r w:rsidRPr="00696B5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6E0A62" w:rsidRPr="00696B5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Activos      358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Proveedores                         37</w:t>
            </w:r>
          </w:p>
          <w:p w:rsidR="006E0A62" w:rsidRPr="00696B50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s-CO"/>
              </w:rPr>
              <w:t>Obligaciones financieras    42</w:t>
            </w:r>
          </w:p>
          <w:p w:rsidR="006E0A62" w:rsidRPr="00696B50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Total, pasivo corriente      79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Obligaciones financieras de largo </w:t>
            </w:r>
            <w:r w:rsidR="000164BC"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plazo 147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Capital                         100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Utilidades retenidas     32</w:t>
            </w:r>
          </w:p>
          <w:p w:rsidR="006E0A62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F6034" w:rsidRPr="006E0A62" w:rsidRDefault="006E0A62" w:rsidP="006E0A6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Capital </w:t>
            </w:r>
            <w:r w:rsidR="000164BC"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compuesto en un 72% por acciones comunes y el resto por acciones preferentes; las acciones preferentes tienen un rendimiento de $1´000.</w:t>
            </w:r>
            <w:r w:rsidR="000164BC"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000,</w:t>
            </w:r>
            <w:r w:rsidR="000164B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00</w:t>
            </w:r>
            <w:r w:rsidRPr="006E0A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anual.</w:t>
            </w:r>
          </w:p>
        </w:tc>
      </w:tr>
      <w:tr w:rsidR="006F6034" w:rsidRPr="006D7424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F6034" w:rsidRDefault="00696B50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Sabiendo que las obligaciones financieras de corto plazo están pactadas al 15% anual, las obligaciones financieras de largo plazo están pactadas al 18% y la tasa de oportunidad que los accionistas le dan al proyecto es de 20 %.  En su condición de Gerente Financiero calcule el CCPP (WACC) y determine cuál de las siguientes afirmaciones es correcta, teniendo en consideración que el CCPP del sector es del 14% en promedio.</w:t>
            </w:r>
          </w:p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96B50" w:rsidRPr="00696B50" w:rsidRDefault="006F6034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96B50"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La empresa XYZ </w:t>
            </w:r>
            <w:r w:rsidR="00696B50"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="00696B50"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asumiendo un CCPP muy alto debido a que a su endeudamiento a corto plazo tiene una tasa muy alta.</w:t>
            </w:r>
          </w:p>
          <w:p w:rsidR="00696B50" w:rsidRPr="00696B50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El CCPP que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asumiendo la empresa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entre los estándares que maneja el sector, por lo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tanto,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se considera adecuado.</w:t>
            </w:r>
          </w:p>
          <w:p w:rsidR="00696B50" w:rsidRPr="00696B50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El CCPP que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asumiendo la empresa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 debajo de los estándares del sector hecho que demuestra un muy buen manejo financiero.</w:t>
            </w:r>
          </w:p>
          <w:p w:rsidR="006F6034" w:rsidRPr="006D7424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 La empresa XYZ 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asumiendo un CCPP muy alto debido a las expectativas de rentabilidad de sus accionistas.</w:t>
            </w:r>
          </w:p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F6034" w:rsidRPr="006D7424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50" w:rsidRPr="00696B50" w:rsidRDefault="00696B50" w:rsidP="00696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La empresa XYZ esta asumiendo un CCPP muy alto debido a que a su endeudamiento a corto plazo tiene una tasa muy alta. </w:t>
            </w:r>
          </w:p>
          <w:p w:rsidR="006F6034" w:rsidRPr="00696B50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endeudamiento a corto plazo no hace parte del cálculo de CCPP.</w:t>
            </w:r>
          </w:p>
        </w:tc>
      </w:tr>
      <w:tr w:rsidR="006F6034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50" w:rsidRPr="00696B50" w:rsidRDefault="00696B50" w:rsidP="00696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El CCPP que está asumiendo la empresa está entre los estándares que maneja el sector, por lo </w:t>
            </w:r>
            <w:r w:rsidR="0020336A"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tanto,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se considera adecuado. </w:t>
            </w:r>
          </w:p>
          <w:p w:rsidR="006F6034" w:rsidRPr="00696B50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CCPP de la empresa es de 16,95% y esta 2,95 por encima del promedio del sector.</w:t>
            </w:r>
          </w:p>
        </w:tc>
      </w:tr>
      <w:tr w:rsidR="006F6034" w:rsidRPr="006D7424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50" w:rsidRPr="00696B50" w:rsidRDefault="00696B50" w:rsidP="00696B5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El CCPP que </w:t>
            </w:r>
            <w:r w:rsidR="0020336A"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asumiendo la empresa </w:t>
            </w:r>
            <w:r w:rsidR="0020336A"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está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 debajo de los estándares del sector hecho que demuestra un muy buen manejo financiero. </w:t>
            </w:r>
          </w:p>
          <w:p w:rsidR="006F6034" w:rsidRPr="00696B50" w:rsidRDefault="00696B50" w:rsidP="00696B5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696B5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CCPP de la empresa es de 16,95% y esta 2,95 por encima del promedio del sector.</w:t>
            </w:r>
          </w:p>
        </w:tc>
      </w:tr>
      <w:tr w:rsidR="006F6034" w:rsidRPr="006D7424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0336A" w:rsidRPr="0020336A" w:rsidRDefault="00696B50" w:rsidP="002033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XYZ </w:t>
            </w:r>
            <w:r w:rsidR="0020336A"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asumiendo un CCPP muy alto debido a las expectativas de rentabilidad de sus accionistas.</w:t>
            </w:r>
          </w:p>
          <w:p w:rsidR="006F6034" w:rsidRPr="0020336A" w:rsidRDefault="0020336A" w:rsidP="0020336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 porque</w:t>
            </w:r>
            <w:r w:rsidR="00696B50"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696B50"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 calcular el CCPP el resultado es 16,95</w:t>
            </w:r>
            <w:r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% y</w:t>
            </w:r>
            <w:r w:rsidR="00696B50"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este valor </w:t>
            </w:r>
            <w:r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bookmarkStart w:id="0" w:name="_GoBack"/>
            <w:bookmarkEnd w:id="0"/>
            <w:r w:rsidR="00696B50" w:rsidRPr="0020336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 encima de tasas comerciales otorgadas por la banca.</w:t>
            </w:r>
          </w:p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F6034" w:rsidRPr="006D7424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F603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6F6034" w:rsidRPr="006D7424" w:rsidRDefault="006F603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20336A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4463"/>
    <w:multiLevelType w:val="hybridMultilevel"/>
    <w:tmpl w:val="29D2A8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4"/>
    <w:rsid w:val="000164BC"/>
    <w:rsid w:val="0020336A"/>
    <w:rsid w:val="00696B50"/>
    <w:rsid w:val="006E0A62"/>
    <w:rsid w:val="006F6034"/>
    <w:rsid w:val="00891CA8"/>
    <w:rsid w:val="00FC01F6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734"/>
  <w15:chartTrackingRefBased/>
  <w15:docId w15:val="{5924CAD6-1EA4-4BD4-B477-7DC160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5</cp:revision>
  <dcterms:created xsi:type="dcterms:W3CDTF">2021-09-28T21:46:00Z</dcterms:created>
  <dcterms:modified xsi:type="dcterms:W3CDTF">2021-09-29T12:25:00Z</dcterms:modified>
</cp:coreProperties>
</file>