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12"/>
        <w:gridCol w:w="2801"/>
        <w:gridCol w:w="3815"/>
      </w:tblGrid>
      <w:tr w:rsidR="002E4C4B" w:rsidRPr="006D7424" w:rsidTr="00E57470">
        <w:trPr>
          <w:trHeight w:val="420"/>
        </w:trPr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16365C"/>
              <w:right w:val="nil"/>
            </w:tcBorders>
            <w:shd w:val="clear" w:color="auto" w:fill="auto"/>
            <w:noWrap/>
            <w:vAlign w:val="center"/>
            <w:hideMark/>
          </w:tcPr>
          <w:p w:rsidR="002E4C4B" w:rsidRPr="006D7424" w:rsidRDefault="002E4C4B" w:rsidP="00E5747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noProof/>
                <w:color w:val="000000"/>
                <w:sz w:val="24"/>
                <w:szCs w:val="24"/>
                <w:lang w:eastAsia="es-CO"/>
              </w:rPr>
              <w:drawing>
                <wp:anchor distT="0" distB="0" distL="114300" distR="114300" simplePos="0" relativeHeight="251659264" behindDoc="0" locked="0" layoutInCell="1" allowOverlap="1" wp14:anchorId="4AD36026" wp14:editId="2A1C6B45">
                  <wp:simplePos x="0" y="0"/>
                  <wp:positionH relativeFrom="column">
                    <wp:posOffset>143510</wp:posOffset>
                  </wp:positionH>
                  <wp:positionV relativeFrom="paragraph">
                    <wp:posOffset>4445</wp:posOffset>
                  </wp:positionV>
                  <wp:extent cx="862965" cy="929005"/>
                  <wp:effectExtent l="0" t="0" r="0" b="4445"/>
                  <wp:wrapNone/>
                  <wp:docPr id="1" name="Imagen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405" b="7549"/>
                          <a:stretch/>
                        </pic:blipFill>
                        <pic:spPr>
                          <a:xfrm>
                            <a:off x="0" y="0"/>
                            <a:ext cx="862965" cy="929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75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C4B" w:rsidRPr="006D7424" w:rsidRDefault="002E4C4B" w:rsidP="00E57470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FICHA TÉCNICA DE CONSTRUCCIÓN DEL ÍTEM</w:t>
            </w:r>
          </w:p>
        </w:tc>
      </w:tr>
      <w:tr w:rsidR="002E4C4B" w:rsidRPr="006D7424" w:rsidTr="00E57470">
        <w:trPr>
          <w:trHeight w:val="570"/>
        </w:trPr>
        <w:tc>
          <w:tcPr>
            <w:tcW w:w="1250" w:type="pct"/>
            <w:vMerge/>
            <w:tcBorders>
              <w:top w:val="nil"/>
              <w:left w:val="single" w:sz="4" w:space="0" w:color="auto"/>
              <w:bottom w:val="single" w:sz="12" w:space="0" w:color="16365C"/>
              <w:right w:val="nil"/>
            </w:tcBorders>
            <w:vAlign w:val="center"/>
            <w:hideMark/>
          </w:tcPr>
          <w:p w:rsidR="002E4C4B" w:rsidRPr="006D7424" w:rsidRDefault="002E4C4B" w:rsidP="00E5747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86" w:type="pct"/>
            <w:vMerge w:val="restart"/>
            <w:tcBorders>
              <w:top w:val="nil"/>
              <w:left w:val="nil"/>
              <w:bottom w:val="single" w:sz="12" w:space="0" w:color="16365C"/>
              <w:right w:val="nil"/>
            </w:tcBorders>
            <w:shd w:val="clear" w:color="auto" w:fill="auto"/>
            <w:vAlign w:val="center"/>
            <w:hideMark/>
          </w:tcPr>
          <w:p w:rsidR="002E4C4B" w:rsidRPr="006D7424" w:rsidRDefault="002E4C4B" w:rsidP="00E5747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4" w:type="pct"/>
            <w:vMerge w:val="restart"/>
            <w:tcBorders>
              <w:top w:val="nil"/>
              <w:left w:val="nil"/>
              <w:bottom w:val="single" w:sz="12" w:space="0" w:color="16365C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C4B" w:rsidRPr="006D7424" w:rsidRDefault="002E4C4B" w:rsidP="00E57470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  <w:lang w:eastAsia="es-CO"/>
              </w:rPr>
            </w:pPr>
            <w:r w:rsidRPr="0084118F">
              <w:rPr>
                <w:rFonts w:ascii="Century Gothic" w:eastAsia="Times New Roman" w:hAnsi="Century Gothic" w:cs="Calibri"/>
                <w:b/>
                <w:bCs/>
                <w:sz w:val="24"/>
                <w:szCs w:val="24"/>
                <w:lang w:eastAsia="es-CO"/>
              </w:rPr>
              <w:t>No. Ítem</w:t>
            </w:r>
            <w:r w:rsidRPr="0084118F">
              <w:rPr>
                <w:rFonts w:ascii="Century Gothic" w:eastAsia="Times New Roman" w:hAnsi="Century Gothic" w:cs="Calibri"/>
                <w:bCs/>
                <w:sz w:val="24"/>
                <w:szCs w:val="24"/>
                <w:lang w:eastAsia="es-CO"/>
              </w:rPr>
              <w:t>:</w:t>
            </w:r>
            <w:r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  <w:lang w:eastAsia="es-CO"/>
              </w:rPr>
              <w:t xml:space="preserve"> 1</w:t>
            </w:r>
          </w:p>
        </w:tc>
      </w:tr>
      <w:tr w:rsidR="002E4C4B" w:rsidRPr="006D7424" w:rsidTr="00E57470">
        <w:trPr>
          <w:trHeight w:val="450"/>
        </w:trPr>
        <w:tc>
          <w:tcPr>
            <w:tcW w:w="1250" w:type="pct"/>
            <w:vMerge/>
            <w:tcBorders>
              <w:top w:val="nil"/>
              <w:left w:val="single" w:sz="4" w:space="0" w:color="auto"/>
              <w:bottom w:val="single" w:sz="12" w:space="0" w:color="16365C"/>
              <w:right w:val="nil"/>
            </w:tcBorders>
            <w:vAlign w:val="center"/>
            <w:hideMark/>
          </w:tcPr>
          <w:p w:rsidR="002E4C4B" w:rsidRPr="006D7424" w:rsidRDefault="002E4C4B" w:rsidP="00E5747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86" w:type="pct"/>
            <w:vMerge/>
            <w:tcBorders>
              <w:top w:val="nil"/>
              <w:left w:val="nil"/>
              <w:bottom w:val="single" w:sz="12" w:space="0" w:color="16365C"/>
              <w:right w:val="nil"/>
            </w:tcBorders>
            <w:vAlign w:val="center"/>
            <w:hideMark/>
          </w:tcPr>
          <w:p w:rsidR="002E4C4B" w:rsidRPr="006D7424" w:rsidRDefault="002E4C4B" w:rsidP="00E57470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4" w:type="pct"/>
            <w:vMerge/>
            <w:tcBorders>
              <w:top w:val="nil"/>
              <w:left w:val="nil"/>
              <w:bottom w:val="single" w:sz="12" w:space="0" w:color="16365C"/>
              <w:right w:val="single" w:sz="4" w:space="0" w:color="auto"/>
            </w:tcBorders>
            <w:vAlign w:val="center"/>
            <w:hideMark/>
          </w:tcPr>
          <w:p w:rsidR="002E4C4B" w:rsidRPr="006D7424" w:rsidRDefault="002E4C4B" w:rsidP="00E57470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  <w:lang w:eastAsia="es-CO"/>
              </w:rPr>
            </w:pPr>
          </w:p>
        </w:tc>
      </w:tr>
      <w:tr w:rsidR="002E4C4B" w:rsidRPr="006D7424" w:rsidTr="00E57470">
        <w:trPr>
          <w:trHeight w:val="450"/>
        </w:trPr>
        <w:tc>
          <w:tcPr>
            <w:tcW w:w="1250" w:type="pct"/>
            <w:vMerge/>
            <w:tcBorders>
              <w:top w:val="nil"/>
              <w:left w:val="single" w:sz="4" w:space="0" w:color="auto"/>
              <w:bottom w:val="single" w:sz="12" w:space="0" w:color="16365C"/>
              <w:right w:val="nil"/>
            </w:tcBorders>
            <w:vAlign w:val="center"/>
            <w:hideMark/>
          </w:tcPr>
          <w:p w:rsidR="002E4C4B" w:rsidRPr="006D7424" w:rsidRDefault="002E4C4B" w:rsidP="00E5747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86" w:type="pct"/>
            <w:vMerge/>
            <w:tcBorders>
              <w:top w:val="nil"/>
              <w:left w:val="nil"/>
              <w:bottom w:val="single" w:sz="12" w:space="0" w:color="16365C"/>
              <w:right w:val="nil"/>
            </w:tcBorders>
            <w:vAlign w:val="center"/>
            <w:hideMark/>
          </w:tcPr>
          <w:p w:rsidR="002E4C4B" w:rsidRPr="006D7424" w:rsidRDefault="002E4C4B" w:rsidP="00E57470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4" w:type="pct"/>
            <w:vMerge/>
            <w:tcBorders>
              <w:top w:val="nil"/>
              <w:left w:val="nil"/>
              <w:bottom w:val="single" w:sz="12" w:space="0" w:color="16365C"/>
              <w:right w:val="single" w:sz="4" w:space="0" w:color="auto"/>
            </w:tcBorders>
            <w:vAlign w:val="center"/>
            <w:hideMark/>
          </w:tcPr>
          <w:p w:rsidR="002E4C4B" w:rsidRPr="006D7424" w:rsidRDefault="002E4C4B" w:rsidP="00E57470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  <w:lang w:eastAsia="es-CO"/>
              </w:rPr>
            </w:pPr>
          </w:p>
        </w:tc>
      </w:tr>
      <w:tr w:rsidR="002E4C4B" w:rsidRPr="006D7424" w:rsidTr="00E57470">
        <w:trPr>
          <w:trHeight w:val="345"/>
        </w:trPr>
        <w:tc>
          <w:tcPr>
            <w:tcW w:w="283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C4B" w:rsidRPr="006D7424" w:rsidRDefault="002E4C4B" w:rsidP="00E5747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DATOS DEL ÍTEM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C4B" w:rsidRPr="006D7424" w:rsidRDefault="002E4C4B" w:rsidP="00E5747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DATOS DEL AUTOR</w:t>
            </w:r>
          </w:p>
        </w:tc>
      </w:tr>
      <w:tr w:rsidR="002E4C4B" w:rsidRPr="006D7424" w:rsidTr="00E57470">
        <w:trPr>
          <w:trHeight w:val="763"/>
        </w:trPr>
        <w:tc>
          <w:tcPr>
            <w:tcW w:w="28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C4B" w:rsidRPr="006D7424" w:rsidRDefault="002E4C4B" w:rsidP="00E57470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7030A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Programa académico</w:t>
            </w:r>
            <w:r w:rsidRPr="006D742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: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 </w:t>
            </w:r>
            <w:r w:rsidR="00584155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Ingeniería de Producción</w:t>
            </w:r>
          </w:p>
        </w:tc>
        <w:tc>
          <w:tcPr>
            <w:tcW w:w="2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C4B" w:rsidRPr="006D7424" w:rsidRDefault="002E4C4B" w:rsidP="00E57470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2E4C4B" w:rsidRPr="006D7424" w:rsidTr="00E57470">
        <w:trPr>
          <w:trHeight w:val="1129"/>
        </w:trPr>
        <w:tc>
          <w:tcPr>
            <w:tcW w:w="28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C4B" w:rsidRPr="006D7424" w:rsidRDefault="002E4C4B" w:rsidP="00E57470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Prueba</w:t>
            </w:r>
            <w:r w:rsidRPr="006D742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: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 </w:t>
            </w:r>
            <w:r w:rsidR="00584155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Ingeniería de Métodos y Gestión de Calidad</w:t>
            </w:r>
          </w:p>
        </w:tc>
        <w:tc>
          <w:tcPr>
            <w:tcW w:w="2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C4B" w:rsidRPr="006D7424" w:rsidRDefault="002E4C4B" w:rsidP="00E5747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</w:p>
        </w:tc>
      </w:tr>
      <w:tr w:rsidR="002E4C4B" w:rsidRPr="006D7424" w:rsidTr="00E57470">
        <w:trPr>
          <w:trHeight w:val="827"/>
        </w:trPr>
        <w:tc>
          <w:tcPr>
            <w:tcW w:w="283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4C4B" w:rsidRPr="006D7424" w:rsidRDefault="002E4C4B" w:rsidP="00E57470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nil"/>
              <w:bottom w:val="single" w:sz="12" w:space="0" w:color="1A0A94"/>
              <w:right w:val="single" w:sz="4" w:space="0" w:color="auto"/>
            </w:tcBorders>
            <w:shd w:val="clear" w:color="auto" w:fill="auto"/>
          </w:tcPr>
          <w:p w:rsidR="002E4C4B" w:rsidRPr="005138D5" w:rsidRDefault="002E4C4B" w:rsidP="00E57470">
            <w:pPr>
              <w:spacing w:after="0" w:line="240" w:lineRule="auto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2E4C4B" w:rsidRPr="006D7424" w:rsidTr="00E57470">
        <w:trPr>
          <w:trHeight w:val="827"/>
        </w:trPr>
        <w:tc>
          <w:tcPr>
            <w:tcW w:w="2836" w:type="pct"/>
            <w:gridSpan w:val="2"/>
            <w:vMerge/>
            <w:tcBorders>
              <w:left w:val="single" w:sz="4" w:space="0" w:color="auto"/>
              <w:bottom w:val="single" w:sz="12" w:space="0" w:color="1A0A94"/>
              <w:right w:val="single" w:sz="4" w:space="0" w:color="auto"/>
            </w:tcBorders>
            <w:vAlign w:val="center"/>
          </w:tcPr>
          <w:p w:rsidR="002E4C4B" w:rsidRPr="006D7424" w:rsidRDefault="002E4C4B" w:rsidP="00E57470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nil"/>
              <w:bottom w:val="single" w:sz="12" w:space="0" w:color="1A0A94"/>
              <w:right w:val="single" w:sz="4" w:space="0" w:color="auto"/>
            </w:tcBorders>
            <w:shd w:val="clear" w:color="auto" w:fill="auto"/>
          </w:tcPr>
          <w:p w:rsidR="002E4C4B" w:rsidRPr="006D7424" w:rsidRDefault="002E4C4B" w:rsidP="00E57470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2E4C4B" w:rsidRPr="006D7424" w:rsidTr="00E57470">
        <w:trPr>
          <w:trHeight w:val="300"/>
        </w:trPr>
        <w:tc>
          <w:tcPr>
            <w:tcW w:w="5000" w:type="pct"/>
            <w:gridSpan w:val="3"/>
            <w:tcBorders>
              <w:top w:val="single" w:sz="12" w:space="0" w:color="1A0A94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E4C4B" w:rsidRPr="006D7424" w:rsidRDefault="002E4C4B" w:rsidP="00E57470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ÍTEM: COMPETENCIA ESPECÍFICA, CONTEXTO, ENUNCIADO Y OPCIONES DE RESPUESTA</w:t>
            </w:r>
          </w:p>
        </w:tc>
      </w:tr>
      <w:tr w:rsidR="002E4C4B" w:rsidRPr="006D7424" w:rsidTr="00E57470">
        <w:trPr>
          <w:trHeight w:val="56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C4B" w:rsidRDefault="002E4C4B" w:rsidP="00E57470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Competencia espec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ífica señalada en el syllabus, que evalúa este ítem:</w:t>
            </w:r>
          </w:p>
          <w:p w:rsidR="002E4C4B" w:rsidRPr="00E3471D" w:rsidRDefault="002E4C4B" w:rsidP="00E57470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2E4C4B" w:rsidRPr="006D7424" w:rsidTr="00E57470">
        <w:trPr>
          <w:trHeight w:val="70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C4B" w:rsidRDefault="002E4C4B" w:rsidP="00E57470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CONTEXTO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 xml:space="preserve"> - Caso - situación problémica</w:t>
            </w:r>
            <w:r w:rsidRPr="006D742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:</w:t>
            </w:r>
          </w:p>
          <w:p w:rsidR="002E4C4B" w:rsidRPr="00302B3A" w:rsidRDefault="00584155" w:rsidP="00584155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584155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En el diagnóstico de un procedimiento, se pude establecer que cerca del 20% de las actividades se concentran en inspección tanto del trabajo de los operarios, como de las condiciones del entorno.</w:t>
            </w:r>
          </w:p>
        </w:tc>
      </w:tr>
      <w:tr w:rsidR="002E4C4B" w:rsidRPr="006D7424" w:rsidTr="00E57470">
        <w:trPr>
          <w:trHeight w:val="47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C4B" w:rsidRDefault="002E4C4B" w:rsidP="00E57470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ENUNCIADO</w:t>
            </w:r>
            <w:r w:rsidRPr="006D742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:</w:t>
            </w:r>
          </w:p>
          <w:p w:rsidR="002E4C4B" w:rsidRPr="006D7424" w:rsidRDefault="00584155" w:rsidP="00E57470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  <w:r w:rsidRPr="00584155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De acuerdo a un análisis de métodos tomando como referente las condiciones de la ANSI, el valor ideal de las inspecciones en un procedimiento debe ser:</w:t>
            </w:r>
          </w:p>
        </w:tc>
      </w:tr>
      <w:tr w:rsidR="002E4C4B" w:rsidRPr="006D7424" w:rsidTr="00E57470">
        <w:trPr>
          <w:trHeight w:val="675"/>
        </w:trPr>
        <w:tc>
          <w:tcPr>
            <w:tcW w:w="500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C4B" w:rsidRDefault="002E4C4B" w:rsidP="00E57470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Opciones de respuesta</w:t>
            </w:r>
          </w:p>
          <w:p w:rsidR="00584155" w:rsidRPr="00584155" w:rsidRDefault="002E4C4B" w:rsidP="00584155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br/>
            </w:r>
            <w:r w:rsidR="00584155" w:rsidRPr="00584155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a. Como mínimo un 50%.</w:t>
            </w:r>
          </w:p>
          <w:p w:rsidR="00584155" w:rsidRPr="00584155" w:rsidRDefault="00584155" w:rsidP="00584155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584155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b. Como máximo un 15%.</w:t>
            </w:r>
          </w:p>
          <w:p w:rsidR="00584155" w:rsidRPr="00584155" w:rsidRDefault="00584155" w:rsidP="00584155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584155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c. Se debe eliminar.</w:t>
            </w:r>
          </w:p>
          <w:p w:rsidR="002E4C4B" w:rsidRPr="006D7424" w:rsidRDefault="00584155" w:rsidP="00584155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584155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d. Como máximo un 2%.</w:t>
            </w:r>
          </w:p>
        </w:tc>
      </w:tr>
      <w:tr w:rsidR="002E4C4B" w:rsidRPr="006D7424" w:rsidTr="00E57470">
        <w:trPr>
          <w:trHeight w:val="780"/>
        </w:trPr>
        <w:tc>
          <w:tcPr>
            <w:tcW w:w="500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4B" w:rsidRPr="006D7424" w:rsidRDefault="002E4C4B" w:rsidP="00E57470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2E4C4B" w:rsidRPr="006D7424" w:rsidTr="00E57470">
        <w:trPr>
          <w:trHeight w:val="450"/>
        </w:trPr>
        <w:tc>
          <w:tcPr>
            <w:tcW w:w="500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4B" w:rsidRPr="006D7424" w:rsidRDefault="002E4C4B" w:rsidP="00E57470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2E4C4B" w:rsidRPr="006D7424" w:rsidTr="00E57470">
        <w:trPr>
          <w:trHeight w:val="294"/>
        </w:trPr>
        <w:tc>
          <w:tcPr>
            <w:tcW w:w="5000" w:type="pct"/>
            <w:gridSpan w:val="3"/>
            <w:tcBorders>
              <w:top w:val="single" w:sz="12" w:space="0" w:color="16365C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C4B" w:rsidRPr="006D7424" w:rsidRDefault="002E4C4B" w:rsidP="00E57470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JUSTIFICACIÓN DE OPCIONES DE R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ESPUESTA</w:t>
            </w:r>
          </w:p>
        </w:tc>
      </w:tr>
      <w:tr w:rsidR="002E4C4B" w:rsidRPr="006D7424" w:rsidTr="00E57470">
        <w:trPr>
          <w:trHeight w:val="41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C4B" w:rsidRPr="006D7424" w:rsidRDefault="001F33BB" w:rsidP="00584155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Por qué NO es a: porque</w:t>
            </w:r>
            <w:r w:rsidR="00584155" w:rsidRPr="00584155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 xml:space="preserve"> en métodos la inspección es una acción que debe ser máximo, quiere decir tiende a reducirse. </w:t>
            </w:r>
            <w:r w:rsidR="00584155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 xml:space="preserve"> </w:t>
            </w:r>
          </w:p>
        </w:tc>
      </w:tr>
      <w:tr w:rsidR="002E4C4B" w:rsidRPr="006D7424" w:rsidTr="00E57470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C4B" w:rsidRPr="00584155" w:rsidRDefault="00584155" w:rsidP="00E57470">
            <w:pPr>
              <w:spacing w:after="0" w:line="240" w:lineRule="auto"/>
              <w:jc w:val="both"/>
            </w:pPr>
            <w:r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lastRenderedPageBreak/>
              <w:t>Por qué NO es b: porque</w:t>
            </w:r>
            <w:r w:rsidRPr="00584155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 xml:space="preserve"> </w:t>
            </w:r>
            <w:r w:rsidRPr="00584155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un 15% plantea que no se presentan condiciones favorables, no se cree en el trabajo de la gente.</w:t>
            </w:r>
          </w:p>
        </w:tc>
      </w:tr>
      <w:tr w:rsidR="002E4C4B" w:rsidRPr="006D7424" w:rsidTr="00E57470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C4B" w:rsidRPr="006D7424" w:rsidRDefault="00584155" w:rsidP="00E57470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Por qué NO es c: porque</w:t>
            </w:r>
            <w:r w:rsidRPr="00584155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 xml:space="preserve"> </w:t>
            </w:r>
            <w:r w:rsidRPr="00584155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es imposible eliminar la inspección.</w:t>
            </w:r>
          </w:p>
        </w:tc>
      </w:tr>
      <w:tr w:rsidR="002E4C4B" w:rsidRPr="006D7424" w:rsidTr="00E57470">
        <w:trPr>
          <w:trHeight w:val="52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C4B" w:rsidRDefault="002E4C4B" w:rsidP="00E57470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CLAVE Y JUSTIFICACIÓN.</w:t>
            </w:r>
          </w:p>
          <w:p w:rsidR="002E4C4B" w:rsidRPr="00E3471D" w:rsidRDefault="001F33BB" w:rsidP="00E57470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La clave es d.</w:t>
            </w:r>
          </w:p>
        </w:tc>
      </w:tr>
      <w:tr w:rsidR="002E4C4B" w:rsidRPr="006D7424" w:rsidTr="00E57470">
        <w:trPr>
          <w:trHeight w:val="13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C4B" w:rsidRDefault="002E4C4B" w:rsidP="00E57470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ESPECIFICACIONES DE DISEÑO: DIBUJOS, ECUACIONES Y / O GRÁFICOS</w:t>
            </w:r>
            <w:r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:</w:t>
            </w:r>
          </w:p>
          <w:p w:rsidR="002E4C4B" w:rsidRPr="00E3471D" w:rsidRDefault="002E4C4B" w:rsidP="00E57470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</w:tbl>
    <w:p w:rsidR="00336399" w:rsidRDefault="0082505F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12"/>
        <w:gridCol w:w="2801"/>
        <w:gridCol w:w="3815"/>
      </w:tblGrid>
      <w:tr w:rsidR="002E4C4B" w:rsidRPr="006D7424" w:rsidTr="00E57470">
        <w:trPr>
          <w:trHeight w:val="420"/>
        </w:trPr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16365C"/>
              <w:right w:val="nil"/>
            </w:tcBorders>
            <w:shd w:val="clear" w:color="auto" w:fill="auto"/>
            <w:noWrap/>
            <w:vAlign w:val="center"/>
            <w:hideMark/>
          </w:tcPr>
          <w:p w:rsidR="002E4C4B" w:rsidRPr="006D7424" w:rsidRDefault="002E4C4B" w:rsidP="00E5747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noProof/>
                <w:color w:val="000000"/>
                <w:sz w:val="24"/>
                <w:szCs w:val="24"/>
                <w:lang w:eastAsia="es-CO"/>
              </w:rPr>
              <w:drawing>
                <wp:anchor distT="0" distB="0" distL="114300" distR="114300" simplePos="0" relativeHeight="251661312" behindDoc="0" locked="0" layoutInCell="1" allowOverlap="1" wp14:anchorId="4AD36026" wp14:editId="2A1C6B45">
                  <wp:simplePos x="0" y="0"/>
                  <wp:positionH relativeFrom="column">
                    <wp:posOffset>143510</wp:posOffset>
                  </wp:positionH>
                  <wp:positionV relativeFrom="paragraph">
                    <wp:posOffset>4445</wp:posOffset>
                  </wp:positionV>
                  <wp:extent cx="862965" cy="929005"/>
                  <wp:effectExtent l="0" t="0" r="0" b="4445"/>
                  <wp:wrapNone/>
                  <wp:docPr id="2" name="Imagen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405" b="7549"/>
                          <a:stretch/>
                        </pic:blipFill>
                        <pic:spPr>
                          <a:xfrm>
                            <a:off x="0" y="0"/>
                            <a:ext cx="862965" cy="929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75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C4B" w:rsidRPr="006D7424" w:rsidRDefault="002E4C4B" w:rsidP="00E57470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FICHA TÉCNICA DE CONSTRUCCIÓN DEL ÍTEM</w:t>
            </w:r>
          </w:p>
        </w:tc>
      </w:tr>
      <w:tr w:rsidR="002E4C4B" w:rsidRPr="006D7424" w:rsidTr="00E57470">
        <w:trPr>
          <w:trHeight w:val="570"/>
        </w:trPr>
        <w:tc>
          <w:tcPr>
            <w:tcW w:w="1250" w:type="pct"/>
            <w:vMerge/>
            <w:tcBorders>
              <w:top w:val="nil"/>
              <w:left w:val="single" w:sz="4" w:space="0" w:color="auto"/>
              <w:bottom w:val="single" w:sz="12" w:space="0" w:color="16365C"/>
              <w:right w:val="nil"/>
            </w:tcBorders>
            <w:vAlign w:val="center"/>
            <w:hideMark/>
          </w:tcPr>
          <w:p w:rsidR="002E4C4B" w:rsidRPr="006D7424" w:rsidRDefault="002E4C4B" w:rsidP="00E5747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86" w:type="pct"/>
            <w:vMerge w:val="restart"/>
            <w:tcBorders>
              <w:top w:val="nil"/>
              <w:left w:val="nil"/>
              <w:bottom w:val="single" w:sz="12" w:space="0" w:color="16365C"/>
              <w:right w:val="nil"/>
            </w:tcBorders>
            <w:shd w:val="clear" w:color="auto" w:fill="auto"/>
            <w:vAlign w:val="center"/>
            <w:hideMark/>
          </w:tcPr>
          <w:p w:rsidR="002E4C4B" w:rsidRPr="006D7424" w:rsidRDefault="002E4C4B" w:rsidP="00E5747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4" w:type="pct"/>
            <w:vMerge w:val="restart"/>
            <w:tcBorders>
              <w:top w:val="nil"/>
              <w:left w:val="nil"/>
              <w:bottom w:val="single" w:sz="12" w:space="0" w:color="16365C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C4B" w:rsidRPr="006D7424" w:rsidRDefault="002E4C4B" w:rsidP="00E57470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  <w:lang w:eastAsia="es-CO"/>
              </w:rPr>
            </w:pPr>
            <w:r w:rsidRPr="0084118F">
              <w:rPr>
                <w:rFonts w:ascii="Century Gothic" w:eastAsia="Times New Roman" w:hAnsi="Century Gothic" w:cs="Calibri"/>
                <w:b/>
                <w:bCs/>
                <w:sz w:val="24"/>
                <w:szCs w:val="24"/>
                <w:lang w:eastAsia="es-CO"/>
              </w:rPr>
              <w:t>No. Ítem</w:t>
            </w:r>
            <w:r w:rsidRPr="0084118F">
              <w:rPr>
                <w:rFonts w:ascii="Century Gothic" w:eastAsia="Times New Roman" w:hAnsi="Century Gothic" w:cs="Calibri"/>
                <w:bCs/>
                <w:sz w:val="24"/>
                <w:szCs w:val="24"/>
                <w:lang w:eastAsia="es-CO"/>
              </w:rPr>
              <w:t>:</w:t>
            </w:r>
            <w:r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  <w:lang w:eastAsia="es-CO"/>
              </w:rPr>
              <w:t xml:space="preserve"> </w:t>
            </w:r>
            <w:r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  <w:lang w:eastAsia="es-CO"/>
              </w:rPr>
              <w:t>2</w:t>
            </w:r>
          </w:p>
        </w:tc>
      </w:tr>
      <w:tr w:rsidR="002E4C4B" w:rsidRPr="006D7424" w:rsidTr="00E57470">
        <w:trPr>
          <w:trHeight w:val="450"/>
        </w:trPr>
        <w:tc>
          <w:tcPr>
            <w:tcW w:w="1250" w:type="pct"/>
            <w:vMerge/>
            <w:tcBorders>
              <w:top w:val="nil"/>
              <w:left w:val="single" w:sz="4" w:space="0" w:color="auto"/>
              <w:bottom w:val="single" w:sz="12" w:space="0" w:color="16365C"/>
              <w:right w:val="nil"/>
            </w:tcBorders>
            <w:vAlign w:val="center"/>
            <w:hideMark/>
          </w:tcPr>
          <w:p w:rsidR="002E4C4B" w:rsidRPr="006D7424" w:rsidRDefault="002E4C4B" w:rsidP="00E5747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86" w:type="pct"/>
            <w:vMerge/>
            <w:tcBorders>
              <w:top w:val="nil"/>
              <w:left w:val="nil"/>
              <w:bottom w:val="single" w:sz="12" w:space="0" w:color="16365C"/>
              <w:right w:val="nil"/>
            </w:tcBorders>
            <w:vAlign w:val="center"/>
            <w:hideMark/>
          </w:tcPr>
          <w:p w:rsidR="002E4C4B" w:rsidRPr="006D7424" w:rsidRDefault="002E4C4B" w:rsidP="00E57470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4" w:type="pct"/>
            <w:vMerge/>
            <w:tcBorders>
              <w:top w:val="nil"/>
              <w:left w:val="nil"/>
              <w:bottom w:val="single" w:sz="12" w:space="0" w:color="16365C"/>
              <w:right w:val="single" w:sz="4" w:space="0" w:color="auto"/>
            </w:tcBorders>
            <w:vAlign w:val="center"/>
            <w:hideMark/>
          </w:tcPr>
          <w:p w:rsidR="002E4C4B" w:rsidRPr="006D7424" w:rsidRDefault="002E4C4B" w:rsidP="00E57470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  <w:lang w:eastAsia="es-CO"/>
              </w:rPr>
            </w:pPr>
          </w:p>
        </w:tc>
      </w:tr>
      <w:tr w:rsidR="002E4C4B" w:rsidRPr="006D7424" w:rsidTr="00E57470">
        <w:trPr>
          <w:trHeight w:val="450"/>
        </w:trPr>
        <w:tc>
          <w:tcPr>
            <w:tcW w:w="1250" w:type="pct"/>
            <w:vMerge/>
            <w:tcBorders>
              <w:top w:val="nil"/>
              <w:left w:val="single" w:sz="4" w:space="0" w:color="auto"/>
              <w:bottom w:val="single" w:sz="12" w:space="0" w:color="16365C"/>
              <w:right w:val="nil"/>
            </w:tcBorders>
            <w:vAlign w:val="center"/>
            <w:hideMark/>
          </w:tcPr>
          <w:p w:rsidR="002E4C4B" w:rsidRPr="006D7424" w:rsidRDefault="002E4C4B" w:rsidP="00E5747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86" w:type="pct"/>
            <w:vMerge/>
            <w:tcBorders>
              <w:top w:val="nil"/>
              <w:left w:val="nil"/>
              <w:bottom w:val="single" w:sz="12" w:space="0" w:color="16365C"/>
              <w:right w:val="nil"/>
            </w:tcBorders>
            <w:vAlign w:val="center"/>
            <w:hideMark/>
          </w:tcPr>
          <w:p w:rsidR="002E4C4B" w:rsidRPr="006D7424" w:rsidRDefault="002E4C4B" w:rsidP="00E57470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4" w:type="pct"/>
            <w:vMerge/>
            <w:tcBorders>
              <w:top w:val="nil"/>
              <w:left w:val="nil"/>
              <w:bottom w:val="single" w:sz="12" w:space="0" w:color="16365C"/>
              <w:right w:val="single" w:sz="4" w:space="0" w:color="auto"/>
            </w:tcBorders>
            <w:vAlign w:val="center"/>
            <w:hideMark/>
          </w:tcPr>
          <w:p w:rsidR="002E4C4B" w:rsidRPr="006D7424" w:rsidRDefault="002E4C4B" w:rsidP="00E57470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  <w:lang w:eastAsia="es-CO"/>
              </w:rPr>
            </w:pPr>
          </w:p>
        </w:tc>
      </w:tr>
      <w:tr w:rsidR="002E4C4B" w:rsidRPr="006D7424" w:rsidTr="00E57470">
        <w:trPr>
          <w:trHeight w:val="345"/>
        </w:trPr>
        <w:tc>
          <w:tcPr>
            <w:tcW w:w="283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C4B" w:rsidRPr="006D7424" w:rsidRDefault="002E4C4B" w:rsidP="00E5747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DATOS DEL ÍTEM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C4B" w:rsidRPr="006D7424" w:rsidRDefault="002E4C4B" w:rsidP="00E5747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DATOS DEL AUTOR</w:t>
            </w:r>
          </w:p>
        </w:tc>
      </w:tr>
      <w:tr w:rsidR="002E4C4B" w:rsidRPr="006D7424" w:rsidTr="00E57470">
        <w:trPr>
          <w:trHeight w:val="763"/>
        </w:trPr>
        <w:tc>
          <w:tcPr>
            <w:tcW w:w="28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C4B" w:rsidRPr="006D7424" w:rsidRDefault="002E4C4B" w:rsidP="00E57470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7030A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Programa académico</w:t>
            </w:r>
            <w:r w:rsidRPr="006D742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: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 </w:t>
            </w:r>
            <w:r w:rsidR="001F33BB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Ingeniería de Producción</w:t>
            </w:r>
          </w:p>
        </w:tc>
        <w:tc>
          <w:tcPr>
            <w:tcW w:w="2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C4B" w:rsidRPr="006D7424" w:rsidRDefault="002E4C4B" w:rsidP="00E57470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2E4C4B" w:rsidRPr="006D7424" w:rsidTr="00E57470">
        <w:trPr>
          <w:trHeight w:val="1129"/>
        </w:trPr>
        <w:tc>
          <w:tcPr>
            <w:tcW w:w="28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C4B" w:rsidRPr="006D7424" w:rsidRDefault="002E4C4B" w:rsidP="00E57470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Prueba</w:t>
            </w:r>
            <w:r w:rsidRPr="006D742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: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 </w:t>
            </w:r>
            <w:r w:rsidR="001F33BB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Ingeniería de Métodos y Gestión de Calidad</w:t>
            </w:r>
          </w:p>
        </w:tc>
        <w:tc>
          <w:tcPr>
            <w:tcW w:w="2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C4B" w:rsidRPr="006D7424" w:rsidRDefault="002E4C4B" w:rsidP="00E5747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</w:p>
        </w:tc>
      </w:tr>
      <w:tr w:rsidR="002E4C4B" w:rsidRPr="006D7424" w:rsidTr="00E57470">
        <w:trPr>
          <w:trHeight w:val="827"/>
        </w:trPr>
        <w:tc>
          <w:tcPr>
            <w:tcW w:w="283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4C4B" w:rsidRPr="006D7424" w:rsidRDefault="002E4C4B" w:rsidP="00E57470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nil"/>
              <w:bottom w:val="single" w:sz="12" w:space="0" w:color="1A0A94"/>
              <w:right w:val="single" w:sz="4" w:space="0" w:color="auto"/>
            </w:tcBorders>
            <w:shd w:val="clear" w:color="auto" w:fill="auto"/>
          </w:tcPr>
          <w:p w:rsidR="002E4C4B" w:rsidRPr="005138D5" w:rsidRDefault="002E4C4B" w:rsidP="00E57470">
            <w:pPr>
              <w:spacing w:after="0" w:line="240" w:lineRule="auto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2E4C4B" w:rsidRPr="006D7424" w:rsidTr="00E57470">
        <w:trPr>
          <w:trHeight w:val="827"/>
        </w:trPr>
        <w:tc>
          <w:tcPr>
            <w:tcW w:w="2836" w:type="pct"/>
            <w:gridSpan w:val="2"/>
            <w:vMerge/>
            <w:tcBorders>
              <w:left w:val="single" w:sz="4" w:space="0" w:color="auto"/>
              <w:bottom w:val="single" w:sz="12" w:space="0" w:color="1A0A94"/>
              <w:right w:val="single" w:sz="4" w:space="0" w:color="auto"/>
            </w:tcBorders>
            <w:vAlign w:val="center"/>
          </w:tcPr>
          <w:p w:rsidR="002E4C4B" w:rsidRPr="006D7424" w:rsidRDefault="002E4C4B" w:rsidP="00E57470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nil"/>
              <w:bottom w:val="single" w:sz="12" w:space="0" w:color="1A0A94"/>
              <w:right w:val="single" w:sz="4" w:space="0" w:color="auto"/>
            </w:tcBorders>
            <w:shd w:val="clear" w:color="auto" w:fill="auto"/>
          </w:tcPr>
          <w:p w:rsidR="002E4C4B" w:rsidRPr="006D7424" w:rsidRDefault="002E4C4B" w:rsidP="00E57470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2E4C4B" w:rsidRPr="006D7424" w:rsidTr="00E57470">
        <w:trPr>
          <w:trHeight w:val="300"/>
        </w:trPr>
        <w:tc>
          <w:tcPr>
            <w:tcW w:w="5000" w:type="pct"/>
            <w:gridSpan w:val="3"/>
            <w:tcBorders>
              <w:top w:val="single" w:sz="12" w:space="0" w:color="1A0A94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E4C4B" w:rsidRPr="006D7424" w:rsidRDefault="002E4C4B" w:rsidP="00E57470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ÍTEM: COMPETENCIA ESPECÍFICA, CONTEXTO, ENUNCIADO Y OPCIONES DE RESPUESTA</w:t>
            </w:r>
          </w:p>
        </w:tc>
      </w:tr>
      <w:tr w:rsidR="002E4C4B" w:rsidRPr="006D7424" w:rsidTr="00E57470">
        <w:trPr>
          <w:trHeight w:val="56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C4B" w:rsidRDefault="002E4C4B" w:rsidP="00E57470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Competencia espec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ífica señalada en el syllabus, que evalúa este ítem:</w:t>
            </w:r>
          </w:p>
          <w:p w:rsidR="002E4C4B" w:rsidRPr="00E3471D" w:rsidRDefault="002E4C4B" w:rsidP="00E57470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2E4C4B" w:rsidRPr="006D7424" w:rsidTr="00E57470">
        <w:trPr>
          <w:trHeight w:val="70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C4B" w:rsidRDefault="002E4C4B" w:rsidP="00E57470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CONTEXTO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 xml:space="preserve"> - Caso - situación problémica</w:t>
            </w:r>
            <w:r w:rsidRPr="006D742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:</w:t>
            </w:r>
          </w:p>
          <w:p w:rsidR="002E4C4B" w:rsidRPr="00302B3A" w:rsidRDefault="001F33BB" w:rsidP="001F33BB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1F33BB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En el diagnóstico de un procedimiento, se pudo establecer que más del 15% de las actividades se concentran en transporte desde el puesto de trabajo, llevando materia prima que debe ser trasladado a otros pisos.</w:t>
            </w:r>
          </w:p>
        </w:tc>
      </w:tr>
      <w:tr w:rsidR="002E4C4B" w:rsidRPr="006D7424" w:rsidTr="00E57470">
        <w:trPr>
          <w:trHeight w:val="47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C4B" w:rsidRDefault="002E4C4B" w:rsidP="00E57470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ENUNCIADO</w:t>
            </w:r>
            <w:r w:rsidRPr="006D742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:</w:t>
            </w:r>
          </w:p>
          <w:p w:rsidR="002E4C4B" w:rsidRPr="006D7424" w:rsidRDefault="001F33BB" w:rsidP="00E57470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  <w:r w:rsidRPr="001F33BB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De acuerdo a un análisis de métodos tomando como referente las condiciones de la ANSI, la incidencia que puede tener el porcentaje de transporte en un procedimiento generaría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:</w:t>
            </w:r>
          </w:p>
        </w:tc>
      </w:tr>
      <w:tr w:rsidR="002E4C4B" w:rsidRPr="006D7424" w:rsidTr="00E57470">
        <w:trPr>
          <w:trHeight w:val="675"/>
        </w:trPr>
        <w:tc>
          <w:tcPr>
            <w:tcW w:w="500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C4B" w:rsidRDefault="002E4C4B" w:rsidP="00E57470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Opciones de respuesta</w:t>
            </w:r>
          </w:p>
          <w:p w:rsidR="001F33BB" w:rsidRPr="001F33BB" w:rsidRDefault="002E4C4B" w:rsidP="001F33BB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lastRenderedPageBreak/>
              <w:br/>
            </w:r>
            <w:r w:rsidR="001F33BB" w:rsidRPr="001F33BB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a. La eliminación de la totalidad de los transportes.</w:t>
            </w:r>
          </w:p>
          <w:p w:rsidR="001F33BB" w:rsidRPr="001F33BB" w:rsidRDefault="001F33BB" w:rsidP="001F33BB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1F33BB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b. Siempre termina en una distribución de planta.</w:t>
            </w:r>
          </w:p>
          <w:p w:rsidR="001F33BB" w:rsidRPr="001F33BB" w:rsidRDefault="001F33BB" w:rsidP="001F33BB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1F33BB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c. Planteamiento de soluciones como la automatización.</w:t>
            </w:r>
          </w:p>
          <w:p w:rsidR="002E4C4B" w:rsidRPr="006D7424" w:rsidRDefault="001F33BB" w:rsidP="001F33BB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1F33BB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d. Se debe contratar personas con buena contextura física.</w:t>
            </w:r>
          </w:p>
        </w:tc>
      </w:tr>
      <w:tr w:rsidR="002E4C4B" w:rsidRPr="006D7424" w:rsidTr="00E57470">
        <w:trPr>
          <w:trHeight w:val="780"/>
        </w:trPr>
        <w:tc>
          <w:tcPr>
            <w:tcW w:w="500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4B" w:rsidRPr="006D7424" w:rsidRDefault="002E4C4B" w:rsidP="00E57470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2E4C4B" w:rsidRPr="006D7424" w:rsidTr="00E57470">
        <w:trPr>
          <w:trHeight w:val="450"/>
        </w:trPr>
        <w:tc>
          <w:tcPr>
            <w:tcW w:w="500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4B" w:rsidRPr="006D7424" w:rsidRDefault="002E4C4B" w:rsidP="00E57470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2E4C4B" w:rsidRPr="006D7424" w:rsidTr="00E57470">
        <w:trPr>
          <w:trHeight w:val="294"/>
        </w:trPr>
        <w:tc>
          <w:tcPr>
            <w:tcW w:w="5000" w:type="pct"/>
            <w:gridSpan w:val="3"/>
            <w:tcBorders>
              <w:top w:val="single" w:sz="12" w:space="0" w:color="16365C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C4B" w:rsidRPr="006D7424" w:rsidRDefault="002E4C4B" w:rsidP="00E57470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JUSTIFICACIÓN DE OPCIONES DE R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ESPUESTA</w:t>
            </w:r>
          </w:p>
        </w:tc>
      </w:tr>
      <w:tr w:rsidR="002E4C4B" w:rsidRPr="006D7424" w:rsidTr="00E57470">
        <w:trPr>
          <w:trHeight w:val="41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C4B" w:rsidRPr="006D7424" w:rsidRDefault="001F33BB" w:rsidP="001F33BB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 xml:space="preserve">Por qué NO es a: porque </w:t>
            </w:r>
            <w:r w:rsidRPr="001F33BB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es imposible eliminar el transporte.</w:t>
            </w:r>
          </w:p>
        </w:tc>
      </w:tr>
      <w:tr w:rsidR="002E4C4B" w:rsidRPr="006D7424" w:rsidTr="00E57470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C4B" w:rsidRPr="006D7424" w:rsidRDefault="001F33BB" w:rsidP="00E57470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Por qué NO es b: porque u</w:t>
            </w:r>
            <w:r w:rsidRPr="001F33BB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no siempre se puede hacer un estudio de distribución en planta, situación dada por las condiciones de las máquinas, condiciones de seguridad, entre otros.</w:t>
            </w:r>
          </w:p>
        </w:tc>
      </w:tr>
      <w:tr w:rsidR="002E4C4B" w:rsidRPr="006D7424" w:rsidTr="00E57470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C4B" w:rsidRPr="006D7424" w:rsidRDefault="001F33BB" w:rsidP="00E57470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Por qué NO es d: porque</w:t>
            </w:r>
            <w:r w:rsidRPr="001F33BB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 xml:space="preserve"> el transporte busca la eliminación de la manipulación humana.</w:t>
            </w:r>
          </w:p>
        </w:tc>
      </w:tr>
      <w:tr w:rsidR="002E4C4B" w:rsidRPr="006D7424" w:rsidTr="00E57470">
        <w:trPr>
          <w:trHeight w:val="52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C4B" w:rsidRDefault="002E4C4B" w:rsidP="00E57470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CLAVE Y JUSTIFICACIÓN.</w:t>
            </w:r>
          </w:p>
          <w:p w:rsidR="002E4C4B" w:rsidRPr="00E3471D" w:rsidRDefault="001F33BB" w:rsidP="00E57470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La clave es c.</w:t>
            </w:r>
          </w:p>
        </w:tc>
      </w:tr>
      <w:tr w:rsidR="002E4C4B" w:rsidRPr="006D7424" w:rsidTr="00E57470">
        <w:trPr>
          <w:trHeight w:val="13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C4B" w:rsidRDefault="002E4C4B" w:rsidP="00E57470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ESPECIFICACIONES DE DISEÑO: DIBUJOS, ECUACIONES Y / O GRÁFICOS</w:t>
            </w:r>
            <w:r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:</w:t>
            </w:r>
          </w:p>
          <w:p w:rsidR="002E4C4B" w:rsidRPr="00E3471D" w:rsidRDefault="002E4C4B" w:rsidP="00E57470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</w:tbl>
    <w:p w:rsidR="002E4C4B" w:rsidRDefault="002E4C4B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12"/>
        <w:gridCol w:w="2801"/>
        <w:gridCol w:w="3815"/>
      </w:tblGrid>
      <w:tr w:rsidR="002E4C4B" w:rsidRPr="006D7424" w:rsidTr="00E57470">
        <w:trPr>
          <w:trHeight w:val="420"/>
        </w:trPr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16365C"/>
              <w:right w:val="nil"/>
            </w:tcBorders>
            <w:shd w:val="clear" w:color="auto" w:fill="auto"/>
            <w:noWrap/>
            <w:vAlign w:val="center"/>
            <w:hideMark/>
          </w:tcPr>
          <w:p w:rsidR="002E4C4B" w:rsidRPr="006D7424" w:rsidRDefault="002E4C4B" w:rsidP="00E5747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noProof/>
                <w:color w:val="000000"/>
                <w:sz w:val="24"/>
                <w:szCs w:val="24"/>
                <w:lang w:eastAsia="es-CO"/>
              </w:rPr>
              <w:drawing>
                <wp:anchor distT="0" distB="0" distL="114300" distR="114300" simplePos="0" relativeHeight="251663360" behindDoc="0" locked="0" layoutInCell="1" allowOverlap="1" wp14:anchorId="4AD36026" wp14:editId="2A1C6B45">
                  <wp:simplePos x="0" y="0"/>
                  <wp:positionH relativeFrom="column">
                    <wp:posOffset>143510</wp:posOffset>
                  </wp:positionH>
                  <wp:positionV relativeFrom="paragraph">
                    <wp:posOffset>4445</wp:posOffset>
                  </wp:positionV>
                  <wp:extent cx="862965" cy="929005"/>
                  <wp:effectExtent l="0" t="0" r="0" b="4445"/>
                  <wp:wrapNone/>
                  <wp:docPr id="3" name="Imagen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405" b="7549"/>
                          <a:stretch/>
                        </pic:blipFill>
                        <pic:spPr>
                          <a:xfrm>
                            <a:off x="0" y="0"/>
                            <a:ext cx="862965" cy="929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75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C4B" w:rsidRPr="006D7424" w:rsidRDefault="002E4C4B" w:rsidP="00E57470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FICHA TÉCNICA DE CONSTRUCCIÓN DEL ÍTEM</w:t>
            </w:r>
          </w:p>
        </w:tc>
      </w:tr>
      <w:tr w:rsidR="002E4C4B" w:rsidRPr="006D7424" w:rsidTr="00E57470">
        <w:trPr>
          <w:trHeight w:val="570"/>
        </w:trPr>
        <w:tc>
          <w:tcPr>
            <w:tcW w:w="1250" w:type="pct"/>
            <w:vMerge/>
            <w:tcBorders>
              <w:top w:val="nil"/>
              <w:left w:val="single" w:sz="4" w:space="0" w:color="auto"/>
              <w:bottom w:val="single" w:sz="12" w:space="0" w:color="16365C"/>
              <w:right w:val="nil"/>
            </w:tcBorders>
            <w:vAlign w:val="center"/>
            <w:hideMark/>
          </w:tcPr>
          <w:p w:rsidR="002E4C4B" w:rsidRPr="006D7424" w:rsidRDefault="002E4C4B" w:rsidP="00E5747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86" w:type="pct"/>
            <w:vMerge w:val="restart"/>
            <w:tcBorders>
              <w:top w:val="nil"/>
              <w:left w:val="nil"/>
              <w:bottom w:val="single" w:sz="12" w:space="0" w:color="16365C"/>
              <w:right w:val="nil"/>
            </w:tcBorders>
            <w:shd w:val="clear" w:color="auto" w:fill="auto"/>
            <w:vAlign w:val="center"/>
            <w:hideMark/>
          </w:tcPr>
          <w:p w:rsidR="002E4C4B" w:rsidRPr="006D7424" w:rsidRDefault="002E4C4B" w:rsidP="00E5747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4" w:type="pct"/>
            <w:vMerge w:val="restart"/>
            <w:tcBorders>
              <w:top w:val="nil"/>
              <w:left w:val="nil"/>
              <w:bottom w:val="single" w:sz="12" w:space="0" w:color="16365C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C4B" w:rsidRPr="006D7424" w:rsidRDefault="002E4C4B" w:rsidP="00E57470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  <w:lang w:eastAsia="es-CO"/>
              </w:rPr>
            </w:pPr>
            <w:r w:rsidRPr="0084118F">
              <w:rPr>
                <w:rFonts w:ascii="Century Gothic" w:eastAsia="Times New Roman" w:hAnsi="Century Gothic" w:cs="Calibri"/>
                <w:b/>
                <w:bCs/>
                <w:sz w:val="24"/>
                <w:szCs w:val="24"/>
                <w:lang w:eastAsia="es-CO"/>
              </w:rPr>
              <w:t>No. Ítem</w:t>
            </w:r>
            <w:r w:rsidRPr="0084118F">
              <w:rPr>
                <w:rFonts w:ascii="Century Gothic" w:eastAsia="Times New Roman" w:hAnsi="Century Gothic" w:cs="Calibri"/>
                <w:bCs/>
                <w:sz w:val="24"/>
                <w:szCs w:val="24"/>
                <w:lang w:eastAsia="es-CO"/>
              </w:rPr>
              <w:t>:</w:t>
            </w:r>
            <w:r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  <w:lang w:eastAsia="es-CO"/>
              </w:rPr>
              <w:t xml:space="preserve"> </w:t>
            </w:r>
            <w:r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  <w:lang w:eastAsia="es-CO"/>
              </w:rPr>
              <w:t>3</w:t>
            </w:r>
          </w:p>
        </w:tc>
      </w:tr>
      <w:tr w:rsidR="002E4C4B" w:rsidRPr="006D7424" w:rsidTr="00E57470">
        <w:trPr>
          <w:trHeight w:val="450"/>
        </w:trPr>
        <w:tc>
          <w:tcPr>
            <w:tcW w:w="1250" w:type="pct"/>
            <w:vMerge/>
            <w:tcBorders>
              <w:top w:val="nil"/>
              <w:left w:val="single" w:sz="4" w:space="0" w:color="auto"/>
              <w:bottom w:val="single" w:sz="12" w:space="0" w:color="16365C"/>
              <w:right w:val="nil"/>
            </w:tcBorders>
            <w:vAlign w:val="center"/>
            <w:hideMark/>
          </w:tcPr>
          <w:p w:rsidR="002E4C4B" w:rsidRPr="006D7424" w:rsidRDefault="002E4C4B" w:rsidP="00E5747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86" w:type="pct"/>
            <w:vMerge/>
            <w:tcBorders>
              <w:top w:val="nil"/>
              <w:left w:val="nil"/>
              <w:bottom w:val="single" w:sz="12" w:space="0" w:color="16365C"/>
              <w:right w:val="nil"/>
            </w:tcBorders>
            <w:vAlign w:val="center"/>
            <w:hideMark/>
          </w:tcPr>
          <w:p w:rsidR="002E4C4B" w:rsidRPr="006D7424" w:rsidRDefault="002E4C4B" w:rsidP="00E57470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4" w:type="pct"/>
            <w:vMerge/>
            <w:tcBorders>
              <w:top w:val="nil"/>
              <w:left w:val="nil"/>
              <w:bottom w:val="single" w:sz="12" w:space="0" w:color="16365C"/>
              <w:right w:val="single" w:sz="4" w:space="0" w:color="auto"/>
            </w:tcBorders>
            <w:vAlign w:val="center"/>
            <w:hideMark/>
          </w:tcPr>
          <w:p w:rsidR="002E4C4B" w:rsidRPr="006D7424" w:rsidRDefault="002E4C4B" w:rsidP="00E57470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  <w:lang w:eastAsia="es-CO"/>
              </w:rPr>
            </w:pPr>
          </w:p>
        </w:tc>
      </w:tr>
      <w:tr w:rsidR="002E4C4B" w:rsidRPr="006D7424" w:rsidTr="00E57470">
        <w:trPr>
          <w:trHeight w:val="450"/>
        </w:trPr>
        <w:tc>
          <w:tcPr>
            <w:tcW w:w="1250" w:type="pct"/>
            <w:vMerge/>
            <w:tcBorders>
              <w:top w:val="nil"/>
              <w:left w:val="single" w:sz="4" w:space="0" w:color="auto"/>
              <w:bottom w:val="single" w:sz="12" w:space="0" w:color="16365C"/>
              <w:right w:val="nil"/>
            </w:tcBorders>
            <w:vAlign w:val="center"/>
            <w:hideMark/>
          </w:tcPr>
          <w:p w:rsidR="002E4C4B" w:rsidRPr="006D7424" w:rsidRDefault="002E4C4B" w:rsidP="00E5747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86" w:type="pct"/>
            <w:vMerge/>
            <w:tcBorders>
              <w:top w:val="nil"/>
              <w:left w:val="nil"/>
              <w:bottom w:val="single" w:sz="12" w:space="0" w:color="16365C"/>
              <w:right w:val="nil"/>
            </w:tcBorders>
            <w:vAlign w:val="center"/>
            <w:hideMark/>
          </w:tcPr>
          <w:p w:rsidR="002E4C4B" w:rsidRPr="006D7424" w:rsidRDefault="002E4C4B" w:rsidP="00E57470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4" w:type="pct"/>
            <w:vMerge/>
            <w:tcBorders>
              <w:top w:val="nil"/>
              <w:left w:val="nil"/>
              <w:bottom w:val="single" w:sz="12" w:space="0" w:color="16365C"/>
              <w:right w:val="single" w:sz="4" w:space="0" w:color="auto"/>
            </w:tcBorders>
            <w:vAlign w:val="center"/>
            <w:hideMark/>
          </w:tcPr>
          <w:p w:rsidR="002E4C4B" w:rsidRPr="006D7424" w:rsidRDefault="002E4C4B" w:rsidP="00E57470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  <w:lang w:eastAsia="es-CO"/>
              </w:rPr>
            </w:pPr>
          </w:p>
        </w:tc>
      </w:tr>
      <w:tr w:rsidR="002E4C4B" w:rsidRPr="006D7424" w:rsidTr="00E57470">
        <w:trPr>
          <w:trHeight w:val="345"/>
        </w:trPr>
        <w:tc>
          <w:tcPr>
            <w:tcW w:w="283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C4B" w:rsidRPr="006D7424" w:rsidRDefault="002E4C4B" w:rsidP="00E5747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DATOS DEL ÍTEM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C4B" w:rsidRPr="006D7424" w:rsidRDefault="002E4C4B" w:rsidP="00E5747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DATOS DEL AUTOR</w:t>
            </w:r>
          </w:p>
        </w:tc>
      </w:tr>
      <w:tr w:rsidR="002E4C4B" w:rsidRPr="006D7424" w:rsidTr="00E57470">
        <w:trPr>
          <w:trHeight w:val="763"/>
        </w:trPr>
        <w:tc>
          <w:tcPr>
            <w:tcW w:w="28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C4B" w:rsidRPr="006D7424" w:rsidRDefault="002E4C4B" w:rsidP="00E57470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7030A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Programa académico</w:t>
            </w:r>
            <w:r w:rsidRPr="006D742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: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 </w:t>
            </w:r>
            <w:r w:rsidR="001F33BB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Ingeniería de Producción</w:t>
            </w:r>
          </w:p>
        </w:tc>
        <w:tc>
          <w:tcPr>
            <w:tcW w:w="2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C4B" w:rsidRPr="006D7424" w:rsidRDefault="002E4C4B" w:rsidP="00E57470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2E4C4B" w:rsidRPr="006D7424" w:rsidTr="00E57470">
        <w:trPr>
          <w:trHeight w:val="1129"/>
        </w:trPr>
        <w:tc>
          <w:tcPr>
            <w:tcW w:w="28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C4B" w:rsidRPr="006D7424" w:rsidRDefault="002E4C4B" w:rsidP="00E57470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Prueba</w:t>
            </w:r>
            <w:r w:rsidRPr="006D742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: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 </w:t>
            </w:r>
            <w:r w:rsidR="001F33BB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Ingeniería de Métodos y Gestión de Calidad</w:t>
            </w:r>
          </w:p>
        </w:tc>
        <w:tc>
          <w:tcPr>
            <w:tcW w:w="2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C4B" w:rsidRPr="006D7424" w:rsidRDefault="002E4C4B" w:rsidP="00E5747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</w:p>
        </w:tc>
      </w:tr>
      <w:tr w:rsidR="002E4C4B" w:rsidRPr="006D7424" w:rsidTr="00E57470">
        <w:trPr>
          <w:trHeight w:val="827"/>
        </w:trPr>
        <w:tc>
          <w:tcPr>
            <w:tcW w:w="283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4C4B" w:rsidRPr="006D7424" w:rsidRDefault="002E4C4B" w:rsidP="00E57470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nil"/>
              <w:bottom w:val="single" w:sz="12" w:space="0" w:color="1A0A94"/>
              <w:right w:val="single" w:sz="4" w:space="0" w:color="auto"/>
            </w:tcBorders>
            <w:shd w:val="clear" w:color="auto" w:fill="auto"/>
          </w:tcPr>
          <w:p w:rsidR="002E4C4B" w:rsidRPr="005138D5" w:rsidRDefault="002E4C4B" w:rsidP="00E57470">
            <w:pPr>
              <w:spacing w:after="0" w:line="240" w:lineRule="auto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2E4C4B" w:rsidRPr="006D7424" w:rsidTr="00E57470">
        <w:trPr>
          <w:trHeight w:val="827"/>
        </w:trPr>
        <w:tc>
          <w:tcPr>
            <w:tcW w:w="2836" w:type="pct"/>
            <w:gridSpan w:val="2"/>
            <w:vMerge/>
            <w:tcBorders>
              <w:left w:val="single" w:sz="4" w:space="0" w:color="auto"/>
              <w:bottom w:val="single" w:sz="12" w:space="0" w:color="1A0A94"/>
              <w:right w:val="single" w:sz="4" w:space="0" w:color="auto"/>
            </w:tcBorders>
            <w:vAlign w:val="center"/>
          </w:tcPr>
          <w:p w:rsidR="002E4C4B" w:rsidRPr="006D7424" w:rsidRDefault="002E4C4B" w:rsidP="00E57470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nil"/>
              <w:bottom w:val="single" w:sz="12" w:space="0" w:color="1A0A94"/>
              <w:right w:val="single" w:sz="4" w:space="0" w:color="auto"/>
            </w:tcBorders>
            <w:shd w:val="clear" w:color="auto" w:fill="auto"/>
          </w:tcPr>
          <w:p w:rsidR="002E4C4B" w:rsidRPr="006D7424" w:rsidRDefault="002E4C4B" w:rsidP="00E57470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2E4C4B" w:rsidRPr="006D7424" w:rsidTr="00E57470">
        <w:trPr>
          <w:trHeight w:val="300"/>
        </w:trPr>
        <w:tc>
          <w:tcPr>
            <w:tcW w:w="5000" w:type="pct"/>
            <w:gridSpan w:val="3"/>
            <w:tcBorders>
              <w:top w:val="single" w:sz="12" w:space="0" w:color="1A0A94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E4C4B" w:rsidRPr="006D7424" w:rsidRDefault="002E4C4B" w:rsidP="00E57470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ÍTEM: COMPETENCIA ESPECÍFICA, CONTEXTO, ENUNCIADO Y OPCIONES DE RESPUESTA</w:t>
            </w:r>
          </w:p>
        </w:tc>
      </w:tr>
      <w:tr w:rsidR="002E4C4B" w:rsidRPr="006D7424" w:rsidTr="00E57470">
        <w:trPr>
          <w:trHeight w:val="56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C4B" w:rsidRDefault="002E4C4B" w:rsidP="00E57470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Competencia espec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ífica señalada en el syllabus, que evalúa este ítem:</w:t>
            </w:r>
          </w:p>
          <w:p w:rsidR="002E4C4B" w:rsidRPr="00E3471D" w:rsidRDefault="002E4C4B" w:rsidP="00E57470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2E4C4B" w:rsidRPr="006D7424" w:rsidTr="00E57470">
        <w:trPr>
          <w:trHeight w:val="70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C4B" w:rsidRDefault="002E4C4B" w:rsidP="00E57470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lastRenderedPageBreak/>
              <w:t>CONTEXTO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 xml:space="preserve"> - Caso - situación problémica</w:t>
            </w:r>
            <w:r w:rsidRPr="006D742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:</w:t>
            </w:r>
          </w:p>
          <w:p w:rsidR="002E4C4B" w:rsidRPr="00302B3A" w:rsidRDefault="001F33BB" w:rsidP="001F33BB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1F33BB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En una carta de control por </w:t>
            </w:r>
            <w:r w:rsidRPr="001F33BB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variables en</w:t>
            </w:r>
            <w:r w:rsidRPr="001F33BB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 donde se han realizado 40 muestras se tiene que 12 de 14 puntos se encuentran a un lado del límite central de control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.</w:t>
            </w:r>
          </w:p>
        </w:tc>
      </w:tr>
      <w:tr w:rsidR="002E4C4B" w:rsidRPr="006D7424" w:rsidTr="00E57470">
        <w:trPr>
          <w:trHeight w:val="47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C4B" w:rsidRDefault="002E4C4B" w:rsidP="00E57470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ENUNCIADO</w:t>
            </w:r>
            <w:r w:rsidRPr="006D742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:</w:t>
            </w:r>
          </w:p>
          <w:p w:rsidR="002E4C4B" w:rsidRPr="006D7424" w:rsidRDefault="001F33BB" w:rsidP="00E57470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  <w:r w:rsidRPr="001F33BB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Esta es una característica de las cartas de control denominada:</w:t>
            </w:r>
          </w:p>
        </w:tc>
      </w:tr>
      <w:tr w:rsidR="002E4C4B" w:rsidRPr="006D7424" w:rsidTr="00E57470">
        <w:trPr>
          <w:trHeight w:val="675"/>
        </w:trPr>
        <w:tc>
          <w:tcPr>
            <w:tcW w:w="500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C4B" w:rsidRDefault="002E4C4B" w:rsidP="00E57470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Opciones de respuesta</w:t>
            </w:r>
          </w:p>
          <w:p w:rsidR="001F33BB" w:rsidRPr="001F33BB" w:rsidRDefault="002E4C4B" w:rsidP="001F33BB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br/>
            </w:r>
            <w:r w:rsidR="001F33BB" w:rsidRPr="001F33BB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a. Tendencia.</w:t>
            </w:r>
          </w:p>
          <w:p w:rsidR="001F33BB" w:rsidRPr="001F33BB" w:rsidRDefault="001F33BB" w:rsidP="001F33BB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1F33BB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b. Racha.</w:t>
            </w:r>
          </w:p>
          <w:p w:rsidR="001F33BB" w:rsidRPr="001F33BB" w:rsidRDefault="001F33BB" w:rsidP="001F33BB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1F33BB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c. Periodicidad.</w:t>
            </w:r>
          </w:p>
          <w:p w:rsidR="002E4C4B" w:rsidRPr="006D7424" w:rsidRDefault="001F33BB" w:rsidP="001F33BB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1F33BB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d. Fuera de los límites de control.</w:t>
            </w:r>
          </w:p>
        </w:tc>
      </w:tr>
      <w:tr w:rsidR="002E4C4B" w:rsidRPr="006D7424" w:rsidTr="00E57470">
        <w:trPr>
          <w:trHeight w:val="780"/>
        </w:trPr>
        <w:tc>
          <w:tcPr>
            <w:tcW w:w="500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4B" w:rsidRPr="006D7424" w:rsidRDefault="002E4C4B" w:rsidP="00E57470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2E4C4B" w:rsidRPr="006D7424" w:rsidTr="00E57470">
        <w:trPr>
          <w:trHeight w:val="450"/>
        </w:trPr>
        <w:tc>
          <w:tcPr>
            <w:tcW w:w="500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4B" w:rsidRPr="006D7424" w:rsidRDefault="002E4C4B" w:rsidP="00E57470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2E4C4B" w:rsidRPr="006D7424" w:rsidTr="00E57470">
        <w:trPr>
          <w:trHeight w:val="294"/>
        </w:trPr>
        <w:tc>
          <w:tcPr>
            <w:tcW w:w="5000" w:type="pct"/>
            <w:gridSpan w:val="3"/>
            <w:tcBorders>
              <w:top w:val="single" w:sz="12" w:space="0" w:color="16365C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C4B" w:rsidRPr="006D7424" w:rsidRDefault="002E4C4B" w:rsidP="00E57470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JUSTIFICACIÓN DE OPCIONES DE R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ESPUESTA</w:t>
            </w:r>
          </w:p>
        </w:tc>
      </w:tr>
      <w:tr w:rsidR="002E4C4B" w:rsidRPr="006D7424" w:rsidTr="00E57470">
        <w:trPr>
          <w:trHeight w:val="41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C4B" w:rsidRPr="006D7424" w:rsidRDefault="00697FE9" w:rsidP="001F33BB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 xml:space="preserve">Por qué NO es a: porque </w:t>
            </w:r>
            <w:r w:rsidR="001F33BB" w:rsidRPr="001F33BB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la tendencia es cuando los puntos forman una curva continua ascendente o descendente.</w:t>
            </w:r>
          </w:p>
        </w:tc>
      </w:tr>
      <w:tr w:rsidR="002E4C4B" w:rsidRPr="006D7424" w:rsidTr="00E57470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C4B" w:rsidRPr="006D7424" w:rsidRDefault="00697FE9" w:rsidP="00E57470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Por qué NO es c: porque e</w:t>
            </w:r>
            <w:r w:rsidRPr="001F33BB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s anormal que la curva muestre repetidamente una tendencia ascendente y descendente para casi el mismo intervalo.</w:t>
            </w:r>
          </w:p>
        </w:tc>
      </w:tr>
      <w:tr w:rsidR="002E4C4B" w:rsidRPr="006D7424" w:rsidTr="00E57470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C4B" w:rsidRPr="006D7424" w:rsidRDefault="00697FE9" w:rsidP="00E57470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Por qué NO es d: porque hay</w:t>
            </w:r>
            <w:r w:rsidRPr="001F33BB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 xml:space="preserve"> puntos fuera de los límites de control.</w:t>
            </w:r>
          </w:p>
        </w:tc>
      </w:tr>
      <w:tr w:rsidR="002E4C4B" w:rsidRPr="006D7424" w:rsidTr="00E57470">
        <w:trPr>
          <w:trHeight w:val="52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C4B" w:rsidRDefault="002E4C4B" w:rsidP="00E57470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CLAVE Y JUSTIFICACIÓN.</w:t>
            </w:r>
          </w:p>
          <w:p w:rsidR="002E4C4B" w:rsidRPr="00E3471D" w:rsidRDefault="00697FE9" w:rsidP="00E57470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La clave es b-</w:t>
            </w:r>
          </w:p>
        </w:tc>
      </w:tr>
      <w:tr w:rsidR="002E4C4B" w:rsidRPr="006D7424" w:rsidTr="00E57470">
        <w:trPr>
          <w:trHeight w:val="13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C4B" w:rsidRDefault="002E4C4B" w:rsidP="00E57470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ESPECIFICACIONES DE DISEÑO: DIBUJOS, ECUACIONES Y / O GRÁFICOS</w:t>
            </w:r>
            <w:r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:</w:t>
            </w:r>
          </w:p>
          <w:p w:rsidR="002E4C4B" w:rsidRPr="00E3471D" w:rsidRDefault="002E4C4B" w:rsidP="00E57470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</w:tbl>
    <w:p w:rsidR="002E4C4B" w:rsidRDefault="002E4C4B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12"/>
        <w:gridCol w:w="2801"/>
        <w:gridCol w:w="3815"/>
      </w:tblGrid>
      <w:tr w:rsidR="002E4C4B" w:rsidRPr="006D7424" w:rsidTr="00E57470">
        <w:trPr>
          <w:trHeight w:val="420"/>
        </w:trPr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16365C"/>
              <w:right w:val="nil"/>
            </w:tcBorders>
            <w:shd w:val="clear" w:color="auto" w:fill="auto"/>
            <w:noWrap/>
            <w:vAlign w:val="center"/>
            <w:hideMark/>
          </w:tcPr>
          <w:p w:rsidR="002E4C4B" w:rsidRPr="006D7424" w:rsidRDefault="002E4C4B" w:rsidP="00E5747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noProof/>
                <w:color w:val="000000"/>
                <w:sz w:val="24"/>
                <w:szCs w:val="24"/>
                <w:lang w:eastAsia="es-CO"/>
              </w:rPr>
              <w:drawing>
                <wp:anchor distT="0" distB="0" distL="114300" distR="114300" simplePos="0" relativeHeight="251665408" behindDoc="0" locked="0" layoutInCell="1" allowOverlap="1" wp14:anchorId="4AD36026" wp14:editId="2A1C6B45">
                  <wp:simplePos x="0" y="0"/>
                  <wp:positionH relativeFrom="column">
                    <wp:posOffset>143510</wp:posOffset>
                  </wp:positionH>
                  <wp:positionV relativeFrom="paragraph">
                    <wp:posOffset>4445</wp:posOffset>
                  </wp:positionV>
                  <wp:extent cx="862965" cy="929005"/>
                  <wp:effectExtent l="0" t="0" r="0" b="4445"/>
                  <wp:wrapNone/>
                  <wp:docPr id="4" name="Imagen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405" b="7549"/>
                          <a:stretch/>
                        </pic:blipFill>
                        <pic:spPr>
                          <a:xfrm>
                            <a:off x="0" y="0"/>
                            <a:ext cx="862965" cy="929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75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C4B" w:rsidRPr="006D7424" w:rsidRDefault="002E4C4B" w:rsidP="00E57470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FICHA TÉCNICA DE CONSTRUCCIÓN DEL ÍTEM</w:t>
            </w:r>
          </w:p>
        </w:tc>
      </w:tr>
      <w:tr w:rsidR="002E4C4B" w:rsidRPr="006D7424" w:rsidTr="00E57470">
        <w:trPr>
          <w:trHeight w:val="570"/>
        </w:trPr>
        <w:tc>
          <w:tcPr>
            <w:tcW w:w="1250" w:type="pct"/>
            <w:vMerge/>
            <w:tcBorders>
              <w:top w:val="nil"/>
              <w:left w:val="single" w:sz="4" w:space="0" w:color="auto"/>
              <w:bottom w:val="single" w:sz="12" w:space="0" w:color="16365C"/>
              <w:right w:val="nil"/>
            </w:tcBorders>
            <w:vAlign w:val="center"/>
            <w:hideMark/>
          </w:tcPr>
          <w:p w:rsidR="002E4C4B" w:rsidRPr="006D7424" w:rsidRDefault="002E4C4B" w:rsidP="00E5747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86" w:type="pct"/>
            <w:vMerge w:val="restart"/>
            <w:tcBorders>
              <w:top w:val="nil"/>
              <w:left w:val="nil"/>
              <w:bottom w:val="single" w:sz="12" w:space="0" w:color="16365C"/>
              <w:right w:val="nil"/>
            </w:tcBorders>
            <w:shd w:val="clear" w:color="auto" w:fill="auto"/>
            <w:vAlign w:val="center"/>
            <w:hideMark/>
          </w:tcPr>
          <w:p w:rsidR="002E4C4B" w:rsidRPr="006D7424" w:rsidRDefault="002E4C4B" w:rsidP="00E5747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4" w:type="pct"/>
            <w:vMerge w:val="restart"/>
            <w:tcBorders>
              <w:top w:val="nil"/>
              <w:left w:val="nil"/>
              <w:bottom w:val="single" w:sz="12" w:space="0" w:color="16365C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C4B" w:rsidRPr="006D7424" w:rsidRDefault="002E4C4B" w:rsidP="00E57470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  <w:lang w:eastAsia="es-CO"/>
              </w:rPr>
            </w:pPr>
            <w:r w:rsidRPr="0084118F">
              <w:rPr>
                <w:rFonts w:ascii="Century Gothic" w:eastAsia="Times New Roman" w:hAnsi="Century Gothic" w:cs="Calibri"/>
                <w:b/>
                <w:bCs/>
                <w:sz w:val="24"/>
                <w:szCs w:val="24"/>
                <w:lang w:eastAsia="es-CO"/>
              </w:rPr>
              <w:t>No. Ítem</w:t>
            </w:r>
            <w:r w:rsidRPr="0084118F">
              <w:rPr>
                <w:rFonts w:ascii="Century Gothic" w:eastAsia="Times New Roman" w:hAnsi="Century Gothic" w:cs="Calibri"/>
                <w:bCs/>
                <w:sz w:val="24"/>
                <w:szCs w:val="24"/>
                <w:lang w:eastAsia="es-CO"/>
              </w:rPr>
              <w:t>:</w:t>
            </w:r>
            <w:r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  <w:lang w:eastAsia="es-CO"/>
              </w:rPr>
              <w:t xml:space="preserve"> </w:t>
            </w:r>
            <w:r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  <w:lang w:eastAsia="es-CO"/>
              </w:rPr>
              <w:t>4</w:t>
            </w:r>
          </w:p>
        </w:tc>
      </w:tr>
      <w:tr w:rsidR="002E4C4B" w:rsidRPr="006D7424" w:rsidTr="00E57470">
        <w:trPr>
          <w:trHeight w:val="450"/>
        </w:trPr>
        <w:tc>
          <w:tcPr>
            <w:tcW w:w="1250" w:type="pct"/>
            <w:vMerge/>
            <w:tcBorders>
              <w:top w:val="nil"/>
              <w:left w:val="single" w:sz="4" w:space="0" w:color="auto"/>
              <w:bottom w:val="single" w:sz="12" w:space="0" w:color="16365C"/>
              <w:right w:val="nil"/>
            </w:tcBorders>
            <w:vAlign w:val="center"/>
            <w:hideMark/>
          </w:tcPr>
          <w:p w:rsidR="002E4C4B" w:rsidRPr="006D7424" w:rsidRDefault="002E4C4B" w:rsidP="00E5747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86" w:type="pct"/>
            <w:vMerge/>
            <w:tcBorders>
              <w:top w:val="nil"/>
              <w:left w:val="nil"/>
              <w:bottom w:val="single" w:sz="12" w:space="0" w:color="16365C"/>
              <w:right w:val="nil"/>
            </w:tcBorders>
            <w:vAlign w:val="center"/>
            <w:hideMark/>
          </w:tcPr>
          <w:p w:rsidR="002E4C4B" w:rsidRPr="006D7424" w:rsidRDefault="002E4C4B" w:rsidP="00E57470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4" w:type="pct"/>
            <w:vMerge/>
            <w:tcBorders>
              <w:top w:val="nil"/>
              <w:left w:val="nil"/>
              <w:bottom w:val="single" w:sz="12" w:space="0" w:color="16365C"/>
              <w:right w:val="single" w:sz="4" w:space="0" w:color="auto"/>
            </w:tcBorders>
            <w:vAlign w:val="center"/>
            <w:hideMark/>
          </w:tcPr>
          <w:p w:rsidR="002E4C4B" w:rsidRPr="006D7424" w:rsidRDefault="002E4C4B" w:rsidP="00E57470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  <w:lang w:eastAsia="es-CO"/>
              </w:rPr>
            </w:pPr>
          </w:p>
        </w:tc>
      </w:tr>
      <w:tr w:rsidR="002E4C4B" w:rsidRPr="006D7424" w:rsidTr="00E57470">
        <w:trPr>
          <w:trHeight w:val="450"/>
        </w:trPr>
        <w:tc>
          <w:tcPr>
            <w:tcW w:w="1250" w:type="pct"/>
            <w:vMerge/>
            <w:tcBorders>
              <w:top w:val="nil"/>
              <w:left w:val="single" w:sz="4" w:space="0" w:color="auto"/>
              <w:bottom w:val="single" w:sz="12" w:space="0" w:color="16365C"/>
              <w:right w:val="nil"/>
            </w:tcBorders>
            <w:vAlign w:val="center"/>
            <w:hideMark/>
          </w:tcPr>
          <w:p w:rsidR="002E4C4B" w:rsidRPr="006D7424" w:rsidRDefault="002E4C4B" w:rsidP="00E5747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86" w:type="pct"/>
            <w:vMerge/>
            <w:tcBorders>
              <w:top w:val="nil"/>
              <w:left w:val="nil"/>
              <w:bottom w:val="single" w:sz="12" w:space="0" w:color="16365C"/>
              <w:right w:val="nil"/>
            </w:tcBorders>
            <w:vAlign w:val="center"/>
            <w:hideMark/>
          </w:tcPr>
          <w:p w:rsidR="002E4C4B" w:rsidRPr="006D7424" w:rsidRDefault="002E4C4B" w:rsidP="00E57470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4" w:type="pct"/>
            <w:vMerge/>
            <w:tcBorders>
              <w:top w:val="nil"/>
              <w:left w:val="nil"/>
              <w:bottom w:val="single" w:sz="12" w:space="0" w:color="16365C"/>
              <w:right w:val="single" w:sz="4" w:space="0" w:color="auto"/>
            </w:tcBorders>
            <w:vAlign w:val="center"/>
            <w:hideMark/>
          </w:tcPr>
          <w:p w:rsidR="002E4C4B" w:rsidRPr="006D7424" w:rsidRDefault="002E4C4B" w:rsidP="00E57470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  <w:lang w:eastAsia="es-CO"/>
              </w:rPr>
            </w:pPr>
          </w:p>
        </w:tc>
      </w:tr>
      <w:tr w:rsidR="002E4C4B" w:rsidRPr="006D7424" w:rsidTr="00E57470">
        <w:trPr>
          <w:trHeight w:val="345"/>
        </w:trPr>
        <w:tc>
          <w:tcPr>
            <w:tcW w:w="283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C4B" w:rsidRPr="006D7424" w:rsidRDefault="002E4C4B" w:rsidP="00E5747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DATOS DEL ÍTEM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C4B" w:rsidRPr="006D7424" w:rsidRDefault="002E4C4B" w:rsidP="00E5747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DATOS DEL AUTOR</w:t>
            </w:r>
          </w:p>
        </w:tc>
      </w:tr>
      <w:tr w:rsidR="002E4C4B" w:rsidRPr="006D7424" w:rsidTr="00E57470">
        <w:trPr>
          <w:trHeight w:val="763"/>
        </w:trPr>
        <w:tc>
          <w:tcPr>
            <w:tcW w:w="28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C4B" w:rsidRPr="006D7424" w:rsidRDefault="002E4C4B" w:rsidP="00E57470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7030A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Programa académico</w:t>
            </w:r>
            <w:r w:rsidRPr="006D742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: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 </w:t>
            </w:r>
            <w:r w:rsidR="00697FE9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Ingeniería de Producción</w:t>
            </w:r>
          </w:p>
        </w:tc>
        <w:tc>
          <w:tcPr>
            <w:tcW w:w="2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C4B" w:rsidRPr="006D7424" w:rsidRDefault="002E4C4B" w:rsidP="00E57470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2E4C4B" w:rsidRPr="006D7424" w:rsidTr="00E57470">
        <w:trPr>
          <w:trHeight w:val="1129"/>
        </w:trPr>
        <w:tc>
          <w:tcPr>
            <w:tcW w:w="28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C4B" w:rsidRPr="006D7424" w:rsidRDefault="002E4C4B" w:rsidP="00E57470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Prueba</w:t>
            </w:r>
            <w:r w:rsidRPr="006D742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: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 </w:t>
            </w:r>
            <w:r w:rsidR="00697FE9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Ingeniería de Métodos y Gestión de Calidad</w:t>
            </w:r>
          </w:p>
        </w:tc>
        <w:tc>
          <w:tcPr>
            <w:tcW w:w="2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C4B" w:rsidRPr="006D7424" w:rsidRDefault="002E4C4B" w:rsidP="00E5747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</w:p>
        </w:tc>
      </w:tr>
      <w:tr w:rsidR="002E4C4B" w:rsidRPr="006D7424" w:rsidTr="00E57470">
        <w:trPr>
          <w:trHeight w:val="827"/>
        </w:trPr>
        <w:tc>
          <w:tcPr>
            <w:tcW w:w="283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4C4B" w:rsidRPr="006D7424" w:rsidRDefault="002E4C4B" w:rsidP="00E57470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nil"/>
              <w:bottom w:val="single" w:sz="12" w:space="0" w:color="1A0A94"/>
              <w:right w:val="single" w:sz="4" w:space="0" w:color="auto"/>
            </w:tcBorders>
            <w:shd w:val="clear" w:color="auto" w:fill="auto"/>
          </w:tcPr>
          <w:p w:rsidR="002E4C4B" w:rsidRPr="005138D5" w:rsidRDefault="002E4C4B" w:rsidP="00E57470">
            <w:pPr>
              <w:spacing w:after="0" w:line="240" w:lineRule="auto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2E4C4B" w:rsidRPr="006D7424" w:rsidTr="00E57470">
        <w:trPr>
          <w:trHeight w:val="827"/>
        </w:trPr>
        <w:tc>
          <w:tcPr>
            <w:tcW w:w="2836" w:type="pct"/>
            <w:gridSpan w:val="2"/>
            <w:vMerge/>
            <w:tcBorders>
              <w:left w:val="single" w:sz="4" w:space="0" w:color="auto"/>
              <w:bottom w:val="single" w:sz="12" w:space="0" w:color="1A0A94"/>
              <w:right w:val="single" w:sz="4" w:space="0" w:color="auto"/>
            </w:tcBorders>
            <w:vAlign w:val="center"/>
          </w:tcPr>
          <w:p w:rsidR="002E4C4B" w:rsidRPr="006D7424" w:rsidRDefault="002E4C4B" w:rsidP="00E57470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nil"/>
              <w:bottom w:val="single" w:sz="12" w:space="0" w:color="1A0A94"/>
              <w:right w:val="single" w:sz="4" w:space="0" w:color="auto"/>
            </w:tcBorders>
            <w:shd w:val="clear" w:color="auto" w:fill="auto"/>
          </w:tcPr>
          <w:p w:rsidR="002E4C4B" w:rsidRPr="006D7424" w:rsidRDefault="002E4C4B" w:rsidP="00E57470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2E4C4B" w:rsidRPr="006D7424" w:rsidTr="00E57470">
        <w:trPr>
          <w:trHeight w:val="300"/>
        </w:trPr>
        <w:tc>
          <w:tcPr>
            <w:tcW w:w="5000" w:type="pct"/>
            <w:gridSpan w:val="3"/>
            <w:tcBorders>
              <w:top w:val="single" w:sz="12" w:space="0" w:color="1A0A94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E4C4B" w:rsidRPr="006D7424" w:rsidRDefault="002E4C4B" w:rsidP="00E57470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ÍTEM: COMPETENCIA ESPECÍFICA, CONTEXTO, ENUNCIADO Y OPCIONES DE RESPUESTA</w:t>
            </w:r>
          </w:p>
        </w:tc>
      </w:tr>
      <w:tr w:rsidR="002E4C4B" w:rsidRPr="006D7424" w:rsidTr="00E57470">
        <w:trPr>
          <w:trHeight w:val="56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C4B" w:rsidRDefault="002E4C4B" w:rsidP="00E57470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Competencia espec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ífica señalada en el syllabus, que evalúa este ítem:</w:t>
            </w:r>
          </w:p>
          <w:p w:rsidR="002E4C4B" w:rsidRPr="00E3471D" w:rsidRDefault="002E4C4B" w:rsidP="00E57470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2E4C4B" w:rsidRPr="006D7424" w:rsidTr="00E57470">
        <w:trPr>
          <w:trHeight w:val="70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C4B" w:rsidRDefault="002E4C4B" w:rsidP="00E57470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CONTEXTO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 xml:space="preserve"> - Caso - situación problémica</w:t>
            </w:r>
            <w:r w:rsidRPr="006D742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:</w:t>
            </w:r>
          </w:p>
          <w:p w:rsidR="002E4C4B" w:rsidRPr="00302B3A" w:rsidRDefault="00697FE9" w:rsidP="00697FE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697FE9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Una empresa decide implementar un sistema de gestión de la calidad de acuerdo con los lineamientos establecidos por la norma internacional ISO 9001:2008.</w:t>
            </w:r>
          </w:p>
        </w:tc>
      </w:tr>
      <w:tr w:rsidR="002E4C4B" w:rsidRPr="006D7424" w:rsidTr="00E57470">
        <w:trPr>
          <w:trHeight w:val="47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C4B" w:rsidRDefault="002E4C4B" w:rsidP="00E57470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ENUNCIADO</w:t>
            </w:r>
            <w:r w:rsidRPr="006D742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:</w:t>
            </w:r>
          </w:p>
          <w:p w:rsidR="002E4C4B" w:rsidRPr="006D7424" w:rsidRDefault="00697FE9" w:rsidP="00E57470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  <w:r w:rsidRPr="00697FE9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Esto se hace por qué:</w:t>
            </w:r>
          </w:p>
        </w:tc>
      </w:tr>
      <w:tr w:rsidR="002E4C4B" w:rsidRPr="006D7424" w:rsidTr="00E57470">
        <w:trPr>
          <w:trHeight w:val="675"/>
        </w:trPr>
        <w:tc>
          <w:tcPr>
            <w:tcW w:w="500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C4B" w:rsidRDefault="002E4C4B" w:rsidP="00E57470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Opciones de respuesta</w:t>
            </w:r>
          </w:p>
          <w:p w:rsidR="00697FE9" w:rsidRPr="00697FE9" w:rsidRDefault="002E4C4B" w:rsidP="00697FE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br/>
            </w:r>
            <w:r w:rsidR="00697FE9" w:rsidRPr="00697FE9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a. Es necesario obtener una certificación de calidad como herramienta publicitaria.</w:t>
            </w:r>
          </w:p>
          <w:p w:rsidR="00697FE9" w:rsidRPr="00697FE9" w:rsidRDefault="00697FE9" w:rsidP="00697FE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697FE9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b. Es necesario obtener la certificación, para garantizar la calidad de los productos.</w:t>
            </w:r>
          </w:p>
          <w:p w:rsidR="00697FE9" w:rsidRPr="00697FE9" w:rsidRDefault="00697FE9" w:rsidP="00697FE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697FE9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c. Es necesario mejorar operativamente dentro de la organización.</w:t>
            </w:r>
          </w:p>
          <w:p w:rsidR="002E4C4B" w:rsidRPr="006D7424" w:rsidRDefault="00697FE9" w:rsidP="00697FE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697FE9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d. Para ganarle a la competencia.</w:t>
            </w:r>
          </w:p>
        </w:tc>
      </w:tr>
      <w:tr w:rsidR="002E4C4B" w:rsidRPr="006D7424" w:rsidTr="00E57470">
        <w:trPr>
          <w:trHeight w:val="780"/>
        </w:trPr>
        <w:tc>
          <w:tcPr>
            <w:tcW w:w="500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4B" w:rsidRPr="006D7424" w:rsidRDefault="002E4C4B" w:rsidP="00E57470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2E4C4B" w:rsidRPr="006D7424" w:rsidTr="00E57470">
        <w:trPr>
          <w:trHeight w:val="450"/>
        </w:trPr>
        <w:tc>
          <w:tcPr>
            <w:tcW w:w="500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4B" w:rsidRPr="006D7424" w:rsidRDefault="002E4C4B" w:rsidP="00E57470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2E4C4B" w:rsidRPr="006D7424" w:rsidTr="00E57470">
        <w:trPr>
          <w:trHeight w:val="294"/>
        </w:trPr>
        <w:tc>
          <w:tcPr>
            <w:tcW w:w="5000" w:type="pct"/>
            <w:gridSpan w:val="3"/>
            <w:tcBorders>
              <w:top w:val="single" w:sz="12" w:space="0" w:color="16365C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C4B" w:rsidRPr="006D7424" w:rsidRDefault="002E4C4B" w:rsidP="00E57470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JUSTIFICACIÓN DE OPCIONES DE R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ESPUESTA</w:t>
            </w:r>
          </w:p>
        </w:tc>
      </w:tr>
      <w:tr w:rsidR="002E4C4B" w:rsidRPr="006D7424" w:rsidTr="00E57470">
        <w:trPr>
          <w:trHeight w:val="41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C4B" w:rsidRPr="006D7424" w:rsidRDefault="00697FE9" w:rsidP="00697FE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Por qué NO es a. porque l</w:t>
            </w:r>
            <w:r w:rsidRPr="00697FE9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a certificación debe ser un medio y no un fin.</w:t>
            </w:r>
          </w:p>
        </w:tc>
      </w:tr>
      <w:tr w:rsidR="002E4C4B" w:rsidRPr="006D7424" w:rsidTr="00E57470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C4B" w:rsidRPr="006D7424" w:rsidRDefault="00697FE9" w:rsidP="00E57470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 xml:space="preserve">Por qué NO es b: porque un </w:t>
            </w:r>
            <w:r w:rsidRPr="00697FE9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certificado del sistema de la calidad no garantiza la calidad de un producto.</w:t>
            </w:r>
          </w:p>
        </w:tc>
      </w:tr>
      <w:tr w:rsidR="002E4C4B" w:rsidRPr="006D7424" w:rsidTr="00E57470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C4B" w:rsidRPr="006D7424" w:rsidRDefault="00697FE9" w:rsidP="00E57470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 xml:space="preserve">Por qué NO es d: porque la </w:t>
            </w:r>
            <w:r w:rsidRPr="00697FE9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competencia puede competir a través de otros elementos.</w:t>
            </w:r>
          </w:p>
        </w:tc>
      </w:tr>
      <w:tr w:rsidR="002E4C4B" w:rsidRPr="006D7424" w:rsidTr="00E57470">
        <w:trPr>
          <w:trHeight w:val="52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C4B" w:rsidRDefault="002E4C4B" w:rsidP="00E57470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CLAVE Y JUSTIFICACIÓN.</w:t>
            </w:r>
          </w:p>
          <w:p w:rsidR="002E4C4B" w:rsidRPr="00E3471D" w:rsidRDefault="00697FE9" w:rsidP="00E57470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La clave es c porque </w:t>
            </w:r>
            <w:r w:rsidRPr="00697FE9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el fin de un sistema de gestión de la calidad es el mejoramiento de la operación interna.</w:t>
            </w:r>
          </w:p>
        </w:tc>
      </w:tr>
      <w:tr w:rsidR="002E4C4B" w:rsidRPr="006D7424" w:rsidTr="00E57470">
        <w:trPr>
          <w:trHeight w:val="13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C4B" w:rsidRDefault="002E4C4B" w:rsidP="00E57470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ESPECIFICACIONES DE DISEÑO: DIBUJOS, ECUACIONES Y / O GRÁFICOS</w:t>
            </w:r>
            <w:r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:</w:t>
            </w:r>
          </w:p>
          <w:p w:rsidR="002E4C4B" w:rsidRPr="00E3471D" w:rsidRDefault="002E4C4B" w:rsidP="00E57470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</w:tbl>
    <w:p w:rsidR="002E4C4B" w:rsidRDefault="002E4C4B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12"/>
        <w:gridCol w:w="2801"/>
        <w:gridCol w:w="3815"/>
      </w:tblGrid>
      <w:tr w:rsidR="002E4C4B" w:rsidRPr="006D7424" w:rsidTr="00E57470">
        <w:trPr>
          <w:trHeight w:val="420"/>
        </w:trPr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16365C"/>
              <w:right w:val="nil"/>
            </w:tcBorders>
            <w:shd w:val="clear" w:color="auto" w:fill="auto"/>
            <w:noWrap/>
            <w:vAlign w:val="center"/>
            <w:hideMark/>
          </w:tcPr>
          <w:p w:rsidR="002E4C4B" w:rsidRPr="006D7424" w:rsidRDefault="002E4C4B" w:rsidP="00E5747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noProof/>
                <w:color w:val="000000"/>
                <w:sz w:val="24"/>
                <w:szCs w:val="24"/>
                <w:lang w:eastAsia="es-CO"/>
              </w:rPr>
              <w:drawing>
                <wp:anchor distT="0" distB="0" distL="114300" distR="114300" simplePos="0" relativeHeight="251667456" behindDoc="0" locked="0" layoutInCell="1" allowOverlap="1" wp14:anchorId="4AD36026" wp14:editId="2A1C6B45">
                  <wp:simplePos x="0" y="0"/>
                  <wp:positionH relativeFrom="column">
                    <wp:posOffset>143510</wp:posOffset>
                  </wp:positionH>
                  <wp:positionV relativeFrom="paragraph">
                    <wp:posOffset>4445</wp:posOffset>
                  </wp:positionV>
                  <wp:extent cx="862965" cy="929005"/>
                  <wp:effectExtent l="0" t="0" r="0" b="4445"/>
                  <wp:wrapNone/>
                  <wp:docPr id="5" name="Imagen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405" b="7549"/>
                          <a:stretch/>
                        </pic:blipFill>
                        <pic:spPr>
                          <a:xfrm>
                            <a:off x="0" y="0"/>
                            <a:ext cx="862965" cy="929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75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C4B" w:rsidRPr="006D7424" w:rsidRDefault="002E4C4B" w:rsidP="00E57470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FICHA TÉCNICA DE CONSTRUCCIÓN DEL ÍTEM</w:t>
            </w:r>
          </w:p>
        </w:tc>
      </w:tr>
      <w:tr w:rsidR="002E4C4B" w:rsidRPr="006D7424" w:rsidTr="00E57470">
        <w:trPr>
          <w:trHeight w:val="570"/>
        </w:trPr>
        <w:tc>
          <w:tcPr>
            <w:tcW w:w="1250" w:type="pct"/>
            <w:vMerge/>
            <w:tcBorders>
              <w:top w:val="nil"/>
              <w:left w:val="single" w:sz="4" w:space="0" w:color="auto"/>
              <w:bottom w:val="single" w:sz="12" w:space="0" w:color="16365C"/>
              <w:right w:val="nil"/>
            </w:tcBorders>
            <w:vAlign w:val="center"/>
            <w:hideMark/>
          </w:tcPr>
          <w:p w:rsidR="002E4C4B" w:rsidRPr="006D7424" w:rsidRDefault="002E4C4B" w:rsidP="00E5747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86" w:type="pct"/>
            <w:vMerge w:val="restart"/>
            <w:tcBorders>
              <w:top w:val="nil"/>
              <w:left w:val="nil"/>
              <w:bottom w:val="single" w:sz="12" w:space="0" w:color="16365C"/>
              <w:right w:val="nil"/>
            </w:tcBorders>
            <w:shd w:val="clear" w:color="auto" w:fill="auto"/>
            <w:vAlign w:val="center"/>
            <w:hideMark/>
          </w:tcPr>
          <w:p w:rsidR="002E4C4B" w:rsidRPr="006D7424" w:rsidRDefault="002E4C4B" w:rsidP="00E5747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4" w:type="pct"/>
            <w:vMerge w:val="restart"/>
            <w:tcBorders>
              <w:top w:val="nil"/>
              <w:left w:val="nil"/>
              <w:bottom w:val="single" w:sz="12" w:space="0" w:color="16365C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C4B" w:rsidRPr="006D7424" w:rsidRDefault="002E4C4B" w:rsidP="00E57470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  <w:lang w:eastAsia="es-CO"/>
              </w:rPr>
            </w:pPr>
            <w:r w:rsidRPr="0084118F">
              <w:rPr>
                <w:rFonts w:ascii="Century Gothic" w:eastAsia="Times New Roman" w:hAnsi="Century Gothic" w:cs="Calibri"/>
                <w:b/>
                <w:bCs/>
                <w:sz w:val="24"/>
                <w:szCs w:val="24"/>
                <w:lang w:eastAsia="es-CO"/>
              </w:rPr>
              <w:t>No. Ítem</w:t>
            </w:r>
            <w:r w:rsidRPr="0084118F">
              <w:rPr>
                <w:rFonts w:ascii="Century Gothic" w:eastAsia="Times New Roman" w:hAnsi="Century Gothic" w:cs="Calibri"/>
                <w:bCs/>
                <w:sz w:val="24"/>
                <w:szCs w:val="24"/>
                <w:lang w:eastAsia="es-CO"/>
              </w:rPr>
              <w:t>:</w:t>
            </w:r>
            <w:r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  <w:lang w:eastAsia="es-CO"/>
              </w:rPr>
              <w:t xml:space="preserve"> </w:t>
            </w:r>
            <w:r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  <w:lang w:eastAsia="es-CO"/>
              </w:rPr>
              <w:t>5</w:t>
            </w:r>
          </w:p>
        </w:tc>
      </w:tr>
      <w:tr w:rsidR="002E4C4B" w:rsidRPr="006D7424" w:rsidTr="00E57470">
        <w:trPr>
          <w:trHeight w:val="450"/>
        </w:trPr>
        <w:tc>
          <w:tcPr>
            <w:tcW w:w="1250" w:type="pct"/>
            <w:vMerge/>
            <w:tcBorders>
              <w:top w:val="nil"/>
              <w:left w:val="single" w:sz="4" w:space="0" w:color="auto"/>
              <w:bottom w:val="single" w:sz="12" w:space="0" w:color="16365C"/>
              <w:right w:val="nil"/>
            </w:tcBorders>
            <w:vAlign w:val="center"/>
            <w:hideMark/>
          </w:tcPr>
          <w:p w:rsidR="002E4C4B" w:rsidRPr="006D7424" w:rsidRDefault="002E4C4B" w:rsidP="00E5747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86" w:type="pct"/>
            <w:vMerge/>
            <w:tcBorders>
              <w:top w:val="nil"/>
              <w:left w:val="nil"/>
              <w:bottom w:val="single" w:sz="12" w:space="0" w:color="16365C"/>
              <w:right w:val="nil"/>
            </w:tcBorders>
            <w:vAlign w:val="center"/>
            <w:hideMark/>
          </w:tcPr>
          <w:p w:rsidR="002E4C4B" w:rsidRPr="006D7424" w:rsidRDefault="002E4C4B" w:rsidP="00E57470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4" w:type="pct"/>
            <w:vMerge/>
            <w:tcBorders>
              <w:top w:val="nil"/>
              <w:left w:val="nil"/>
              <w:bottom w:val="single" w:sz="12" w:space="0" w:color="16365C"/>
              <w:right w:val="single" w:sz="4" w:space="0" w:color="auto"/>
            </w:tcBorders>
            <w:vAlign w:val="center"/>
            <w:hideMark/>
          </w:tcPr>
          <w:p w:rsidR="002E4C4B" w:rsidRPr="006D7424" w:rsidRDefault="002E4C4B" w:rsidP="00E57470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  <w:lang w:eastAsia="es-CO"/>
              </w:rPr>
            </w:pPr>
          </w:p>
        </w:tc>
      </w:tr>
      <w:tr w:rsidR="002E4C4B" w:rsidRPr="006D7424" w:rsidTr="00E57470">
        <w:trPr>
          <w:trHeight w:val="450"/>
        </w:trPr>
        <w:tc>
          <w:tcPr>
            <w:tcW w:w="1250" w:type="pct"/>
            <w:vMerge/>
            <w:tcBorders>
              <w:top w:val="nil"/>
              <w:left w:val="single" w:sz="4" w:space="0" w:color="auto"/>
              <w:bottom w:val="single" w:sz="12" w:space="0" w:color="16365C"/>
              <w:right w:val="nil"/>
            </w:tcBorders>
            <w:vAlign w:val="center"/>
            <w:hideMark/>
          </w:tcPr>
          <w:p w:rsidR="002E4C4B" w:rsidRPr="006D7424" w:rsidRDefault="002E4C4B" w:rsidP="00E5747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86" w:type="pct"/>
            <w:vMerge/>
            <w:tcBorders>
              <w:top w:val="nil"/>
              <w:left w:val="nil"/>
              <w:bottom w:val="single" w:sz="12" w:space="0" w:color="16365C"/>
              <w:right w:val="nil"/>
            </w:tcBorders>
            <w:vAlign w:val="center"/>
            <w:hideMark/>
          </w:tcPr>
          <w:p w:rsidR="002E4C4B" w:rsidRPr="006D7424" w:rsidRDefault="002E4C4B" w:rsidP="00E57470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4" w:type="pct"/>
            <w:vMerge/>
            <w:tcBorders>
              <w:top w:val="nil"/>
              <w:left w:val="nil"/>
              <w:bottom w:val="single" w:sz="12" w:space="0" w:color="16365C"/>
              <w:right w:val="single" w:sz="4" w:space="0" w:color="auto"/>
            </w:tcBorders>
            <w:vAlign w:val="center"/>
            <w:hideMark/>
          </w:tcPr>
          <w:p w:rsidR="002E4C4B" w:rsidRPr="006D7424" w:rsidRDefault="002E4C4B" w:rsidP="00E57470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  <w:lang w:eastAsia="es-CO"/>
              </w:rPr>
            </w:pPr>
          </w:p>
        </w:tc>
      </w:tr>
      <w:tr w:rsidR="002E4C4B" w:rsidRPr="006D7424" w:rsidTr="00E57470">
        <w:trPr>
          <w:trHeight w:val="345"/>
        </w:trPr>
        <w:tc>
          <w:tcPr>
            <w:tcW w:w="283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C4B" w:rsidRPr="006D7424" w:rsidRDefault="002E4C4B" w:rsidP="00E5747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DATOS DEL ÍTEM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C4B" w:rsidRPr="006D7424" w:rsidRDefault="002E4C4B" w:rsidP="00E5747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DATOS DEL AUTOR</w:t>
            </w:r>
          </w:p>
        </w:tc>
      </w:tr>
      <w:tr w:rsidR="002E4C4B" w:rsidRPr="006D7424" w:rsidTr="00E57470">
        <w:trPr>
          <w:trHeight w:val="763"/>
        </w:trPr>
        <w:tc>
          <w:tcPr>
            <w:tcW w:w="28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C4B" w:rsidRPr="006D7424" w:rsidRDefault="002E4C4B" w:rsidP="00E57470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7030A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lastRenderedPageBreak/>
              <w:t>Programa académico</w:t>
            </w:r>
            <w:r w:rsidRPr="006D742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: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 </w:t>
            </w:r>
            <w:r w:rsidR="0082505F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Ingeniería de Producción</w:t>
            </w:r>
          </w:p>
        </w:tc>
        <w:tc>
          <w:tcPr>
            <w:tcW w:w="2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C4B" w:rsidRPr="006D7424" w:rsidRDefault="002E4C4B" w:rsidP="00E57470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2E4C4B" w:rsidRPr="006D7424" w:rsidTr="00E57470">
        <w:trPr>
          <w:trHeight w:val="1129"/>
        </w:trPr>
        <w:tc>
          <w:tcPr>
            <w:tcW w:w="28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C4B" w:rsidRPr="006D7424" w:rsidRDefault="002E4C4B" w:rsidP="00E57470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Prueba</w:t>
            </w:r>
            <w:r w:rsidRPr="006D742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: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 </w:t>
            </w:r>
            <w:r w:rsidR="0082505F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Ingeniería de Métodos y Gestión de calidad</w:t>
            </w:r>
          </w:p>
        </w:tc>
        <w:tc>
          <w:tcPr>
            <w:tcW w:w="2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C4B" w:rsidRPr="006D7424" w:rsidRDefault="002E4C4B" w:rsidP="00E5747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</w:p>
        </w:tc>
      </w:tr>
      <w:tr w:rsidR="002E4C4B" w:rsidRPr="006D7424" w:rsidTr="00E57470">
        <w:trPr>
          <w:trHeight w:val="827"/>
        </w:trPr>
        <w:tc>
          <w:tcPr>
            <w:tcW w:w="283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4C4B" w:rsidRPr="006D7424" w:rsidRDefault="002E4C4B" w:rsidP="00E57470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nil"/>
              <w:bottom w:val="single" w:sz="12" w:space="0" w:color="1A0A94"/>
              <w:right w:val="single" w:sz="4" w:space="0" w:color="auto"/>
            </w:tcBorders>
            <w:shd w:val="clear" w:color="auto" w:fill="auto"/>
          </w:tcPr>
          <w:p w:rsidR="002E4C4B" w:rsidRPr="005138D5" w:rsidRDefault="002E4C4B" w:rsidP="00E57470">
            <w:pPr>
              <w:spacing w:after="0" w:line="240" w:lineRule="auto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2E4C4B" w:rsidRPr="006D7424" w:rsidTr="00E57470">
        <w:trPr>
          <w:trHeight w:val="827"/>
        </w:trPr>
        <w:tc>
          <w:tcPr>
            <w:tcW w:w="2836" w:type="pct"/>
            <w:gridSpan w:val="2"/>
            <w:vMerge/>
            <w:tcBorders>
              <w:left w:val="single" w:sz="4" w:space="0" w:color="auto"/>
              <w:bottom w:val="single" w:sz="12" w:space="0" w:color="1A0A94"/>
              <w:right w:val="single" w:sz="4" w:space="0" w:color="auto"/>
            </w:tcBorders>
            <w:vAlign w:val="center"/>
          </w:tcPr>
          <w:p w:rsidR="002E4C4B" w:rsidRPr="006D7424" w:rsidRDefault="002E4C4B" w:rsidP="00E57470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nil"/>
              <w:bottom w:val="single" w:sz="12" w:space="0" w:color="1A0A94"/>
              <w:right w:val="single" w:sz="4" w:space="0" w:color="auto"/>
            </w:tcBorders>
            <w:shd w:val="clear" w:color="auto" w:fill="auto"/>
          </w:tcPr>
          <w:p w:rsidR="002E4C4B" w:rsidRPr="006D7424" w:rsidRDefault="002E4C4B" w:rsidP="00E57470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2E4C4B" w:rsidRPr="006D7424" w:rsidTr="00E57470">
        <w:trPr>
          <w:trHeight w:val="300"/>
        </w:trPr>
        <w:tc>
          <w:tcPr>
            <w:tcW w:w="5000" w:type="pct"/>
            <w:gridSpan w:val="3"/>
            <w:tcBorders>
              <w:top w:val="single" w:sz="12" w:space="0" w:color="1A0A94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E4C4B" w:rsidRPr="006D7424" w:rsidRDefault="002E4C4B" w:rsidP="00E57470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ÍTEM: COMPETENCIA ESPECÍFICA, CONTEXTO, ENUNCIADO Y OPCIONES DE RESPUESTA</w:t>
            </w:r>
          </w:p>
        </w:tc>
      </w:tr>
      <w:tr w:rsidR="002E4C4B" w:rsidRPr="006D7424" w:rsidTr="00E57470">
        <w:trPr>
          <w:trHeight w:val="56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C4B" w:rsidRDefault="002E4C4B" w:rsidP="00E57470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Competencia espec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ífica señalada en el syllabus, que evalúa este ítem:</w:t>
            </w:r>
          </w:p>
          <w:p w:rsidR="002E4C4B" w:rsidRPr="00E3471D" w:rsidRDefault="002E4C4B" w:rsidP="00E57470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2E4C4B" w:rsidRPr="006D7424" w:rsidTr="00E57470">
        <w:trPr>
          <w:trHeight w:val="70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C4B" w:rsidRDefault="002E4C4B" w:rsidP="00E57470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CONTEXTO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 xml:space="preserve"> - Caso - situación problémica</w:t>
            </w:r>
            <w:r w:rsidRPr="006D742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:</w:t>
            </w:r>
          </w:p>
          <w:p w:rsidR="002E4C4B" w:rsidRPr="00302B3A" w:rsidRDefault="0082505F" w:rsidP="0082505F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82505F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La empresa XYZ, ofrece un </w:t>
            </w:r>
            <w:r w:rsidRPr="0082505F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producto “</w:t>
            </w:r>
            <w:r w:rsidRPr="0082505F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electrodomésticos</w:t>
            </w:r>
            <w:r w:rsidRPr="0082505F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” el</w:t>
            </w:r>
            <w:r w:rsidRPr="0082505F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 cual presenta deficiencias de acuerdo con la publicidad realizada. </w:t>
            </w:r>
          </w:p>
        </w:tc>
      </w:tr>
      <w:tr w:rsidR="002E4C4B" w:rsidRPr="006D7424" w:rsidTr="00E57470">
        <w:trPr>
          <w:trHeight w:val="47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C4B" w:rsidRDefault="002E4C4B" w:rsidP="00E57470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ENUNCIADO</w:t>
            </w:r>
            <w:r w:rsidRPr="006D742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:</w:t>
            </w:r>
          </w:p>
          <w:p w:rsidR="002E4C4B" w:rsidRPr="0082505F" w:rsidRDefault="0082505F" w:rsidP="00E57470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82505F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Debido a la gran cantidad de quejas por parte de sus clientes, son sancionados por:</w:t>
            </w:r>
          </w:p>
        </w:tc>
      </w:tr>
      <w:tr w:rsidR="002E4C4B" w:rsidRPr="006D7424" w:rsidTr="00E57470">
        <w:trPr>
          <w:trHeight w:val="675"/>
        </w:trPr>
        <w:tc>
          <w:tcPr>
            <w:tcW w:w="500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C4B" w:rsidRDefault="002E4C4B" w:rsidP="00E57470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Opciones de respuesta</w:t>
            </w:r>
          </w:p>
          <w:p w:rsidR="0082505F" w:rsidRPr="0082505F" w:rsidRDefault="002E4C4B" w:rsidP="0082505F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br/>
            </w:r>
            <w:r w:rsidR="0082505F" w:rsidRPr="0082505F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a. </w:t>
            </w:r>
            <w:proofErr w:type="spellStart"/>
            <w:r w:rsidR="0082505F" w:rsidRPr="0082505F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ONAc</w:t>
            </w:r>
            <w:proofErr w:type="spellEnd"/>
            <w:r w:rsidR="0082505F" w:rsidRPr="0082505F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.</w:t>
            </w:r>
          </w:p>
          <w:p w:rsidR="0082505F" w:rsidRPr="0082505F" w:rsidRDefault="0082505F" w:rsidP="0082505F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82505F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b. </w:t>
            </w:r>
            <w:proofErr w:type="spellStart"/>
            <w:r w:rsidRPr="0082505F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ICONTEc</w:t>
            </w:r>
            <w:proofErr w:type="spellEnd"/>
            <w:r w:rsidRPr="0082505F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.</w:t>
            </w:r>
          </w:p>
          <w:p w:rsidR="0082505F" w:rsidRPr="0082505F" w:rsidRDefault="0082505F" w:rsidP="0082505F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82505F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c. Súper intendencia de servicios públicos.</w:t>
            </w:r>
          </w:p>
          <w:p w:rsidR="002E4C4B" w:rsidRPr="006D7424" w:rsidRDefault="0082505F" w:rsidP="0082505F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82505F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d. Invima.</w:t>
            </w:r>
          </w:p>
        </w:tc>
      </w:tr>
      <w:tr w:rsidR="002E4C4B" w:rsidRPr="006D7424" w:rsidTr="00E57470">
        <w:trPr>
          <w:trHeight w:val="780"/>
        </w:trPr>
        <w:tc>
          <w:tcPr>
            <w:tcW w:w="500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4B" w:rsidRPr="006D7424" w:rsidRDefault="002E4C4B" w:rsidP="00E57470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2E4C4B" w:rsidRPr="006D7424" w:rsidTr="00E57470">
        <w:trPr>
          <w:trHeight w:val="450"/>
        </w:trPr>
        <w:tc>
          <w:tcPr>
            <w:tcW w:w="500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4B" w:rsidRPr="006D7424" w:rsidRDefault="002E4C4B" w:rsidP="00E57470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2E4C4B" w:rsidRPr="006D7424" w:rsidTr="00E57470">
        <w:trPr>
          <w:trHeight w:val="294"/>
        </w:trPr>
        <w:tc>
          <w:tcPr>
            <w:tcW w:w="5000" w:type="pct"/>
            <w:gridSpan w:val="3"/>
            <w:tcBorders>
              <w:top w:val="single" w:sz="12" w:space="0" w:color="16365C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C4B" w:rsidRPr="006D7424" w:rsidRDefault="002E4C4B" w:rsidP="00E57470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JUSTIFICACIÓN DE OPCIONES DE R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ESPUESTA</w:t>
            </w:r>
          </w:p>
        </w:tc>
      </w:tr>
      <w:tr w:rsidR="002E4C4B" w:rsidRPr="006D7424" w:rsidTr="00E57470">
        <w:trPr>
          <w:trHeight w:val="41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C4B" w:rsidRPr="006D7424" w:rsidRDefault="0082505F" w:rsidP="0082505F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Por qué NO es a: porque</w:t>
            </w:r>
            <w:r w:rsidRPr="0082505F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 xml:space="preserve"> una característica de las cartas de control por variables.</w:t>
            </w:r>
          </w:p>
        </w:tc>
      </w:tr>
      <w:tr w:rsidR="002E4C4B" w:rsidRPr="006D7424" w:rsidTr="00E57470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C4B" w:rsidRPr="006D7424" w:rsidRDefault="0082505F" w:rsidP="00E57470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 xml:space="preserve">Por qué NO es b: porque </w:t>
            </w:r>
            <w:r w:rsidRPr="0082505F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una entidad privada cuya competencia de acuerdo con el Decreto 2269 de 1993, es la expedición de normas técnicas.</w:t>
            </w:r>
          </w:p>
        </w:tc>
      </w:tr>
      <w:tr w:rsidR="002E4C4B" w:rsidRPr="006D7424" w:rsidTr="00E57470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C4B" w:rsidRPr="006D7424" w:rsidRDefault="0082505F" w:rsidP="00E57470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Por qué NO es d: porque s</w:t>
            </w:r>
            <w:r w:rsidRPr="0082505F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u competencia es sobre productos alimenticios y medicinales.</w:t>
            </w:r>
          </w:p>
        </w:tc>
      </w:tr>
      <w:tr w:rsidR="002E4C4B" w:rsidRPr="006D7424" w:rsidTr="00E57470">
        <w:trPr>
          <w:trHeight w:val="52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C4B" w:rsidRDefault="002E4C4B" w:rsidP="00E57470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CLAVE Y JUSTIFICACIÓN.</w:t>
            </w:r>
          </w:p>
          <w:p w:rsidR="002E4C4B" w:rsidRPr="00E3471D" w:rsidRDefault="0082505F" w:rsidP="00E57470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La clave es c: porque </w:t>
            </w:r>
            <w:r w:rsidRPr="0082505F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este es un organismo de inspección y vigilancia del Estado de productos industriales</w:t>
            </w:r>
            <w:bookmarkStart w:id="0" w:name="_GoBack"/>
            <w:bookmarkEnd w:id="0"/>
            <w:r w:rsidRPr="0082505F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 y que protege a los clientes.</w:t>
            </w:r>
          </w:p>
        </w:tc>
      </w:tr>
      <w:tr w:rsidR="002E4C4B" w:rsidRPr="006D7424" w:rsidTr="00E57470">
        <w:trPr>
          <w:trHeight w:val="13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C4B" w:rsidRDefault="002E4C4B" w:rsidP="00E57470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ESPECIFICACIONES DE DISEÑO: DIBUJOS, ECUACIONES Y / O GRÁFICOS</w:t>
            </w:r>
            <w:r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:</w:t>
            </w:r>
          </w:p>
          <w:p w:rsidR="002E4C4B" w:rsidRPr="00E3471D" w:rsidRDefault="002E4C4B" w:rsidP="00E57470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</w:tbl>
    <w:p w:rsidR="002E4C4B" w:rsidRDefault="002E4C4B"/>
    <w:sectPr w:rsidR="002E4C4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21C"/>
    <w:rsid w:val="001F33BB"/>
    <w:rsid w:val="002E4C4B"/>
    <w:rsid w:val="00584155"/>
    <w:rsid w:val="00697FE9"/>
    <w:rsid w:val="0082505F"/>
    <w:rsid w:val="00891CA8"/>
    <w:rsid w:val="008C021C"/>
    <w:rsid w:val="00FC0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C0B43"/>
  <w15:chartTrackingRefBased/>
  <w15:docId w15:val="{0FD0248B-4BDF-4181-8401-9F89E58E4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4C4B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1031</Words>
  <Characters>5675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EAN</Company>
  <LinksUpToDate>false</LinksUpToDate>
  <CharactersWithSpaces>6693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STEPHANY  PINZON HERNANDEZ</dc:creator>
  <cp:keywords/>
  <dc:description/>
  <cp:lastModifiedBy>STEPHANY  PINZON HERNANDEZ</cp:lastModifiedBy>
  <cp:revision>3</cp:revision>
  <dcterms:created xsi:type="dcterms:W3CDTF">2021-11-03T19:10:00Z</dcterms:created>
  <dcterms:modified xsi:type="dcterms:W3CDTF">2021-11-03T19:51:00Z</dcterms:modified>
</cp:coreProperties>
</file>