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26D1" w14:textId="77777777" w:rsidR="00D22F36" w:rsidRDefault="00D22F36">
      <w:pPr>
        <w:rPr>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D22F36" w:rsidRPr="006D7424" w14:paraId="3162754E"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DD90BE5" w14:textId="77777777" w:rsidR="00D22F36" w:rsidRPr="006D7424" w:rsidRDefault="00D22F36"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4384" behindDoc="0" locked="0" layoutInCell="1" allowOverlap="1" wp14:anchorId="0128FACC" wp14:editId="1C2A13C4">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AAA4694"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22F36" w:rsidRPr="006D7424" w14:paraId="7D6451C3"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293B0D80" w14:textId="77777777" w:rsidR="00D22F36" w:rsidRPr="006D7424" w:rsidRDefault="00D22F36"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981AB02" w14:textId="77777777" w:rsidR="00D22F36" w:rsidRPr="006D7424" w:rsidRDefault="00D22F36"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E8A5ED1" w14:textId="77777777" w:rsidR="00D22F36" w:rsidRPr="006D7424" w:rsidRDefault="00D22F36"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22F36" w:rsidRPr="006D7424" w14:paraId="332DBF7F"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0CA19DE1" w14:textId="77777777" w:rsidR="00D22F36" w:rsidRPr="006D7424" w:rsidRDefault="00D22F36"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F3273EA"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D95B42C" w14:textId="77777777" w:rsidR="00D22F36" w:rsidRPr="006D7424" w:rsidRDefault="00D22F36" w:rsidP="00413592">
            <w:pPr>
              <w:spacing w:after="0" w:line="240" w:lineRule="auto"/>
              <w:rPr>
                <w:rFonts w:ascii="Century Gothic" w:eastAsia="Times New Roman" w:hAnsi="Century Gothic" w:cs="Calibri"/>
                <w:b/>
                <w:bCs/>
                <w:color w:val="1A0A94"/>
                <w:sz w:val="24"/>
                <w:szCs w:val="24"/>
                <w:lang w:eastAsia="es-CO"/>
              </w:rPr>
            </w:pPr>
          </w:p>
        </w:tc>
      </w:tr>
      <w:tr w:rsidR="00D22F36" w:rsidRPr="006D7424" w14:paraId="0E6FF0DF"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7D1837DC" w14:textId="77777777" w:rsidR="00D22F36" w:rsidRPr="006D7424" w:rsidRDefault="00D22F36"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523F320"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F32E45F" w14:textId="77777777" w:rsidR="00D22F36" w:rsidRPr="006D7424" w:rsidRDefault="00D22F36" w:rsidP="00413592">
            <w:pPr>
              <w:spacing w:after="0" w:line="240" w:lineRule="auto"/>
              <w:rPr>
                <w:rFonts w:ascii="Century Gothic" w:eastAsia="Times New Roman" w:hAnsi="Century Gothic" w:cs="Calibri"/>
                <w:b/>
                <w:bCs/>
                <w:color w:val="1A0A94"/>
                <w:sz w:val="24"/>
                <w:szCs w:val="24"/>
                <w:lang w:eastAsia="es-CO"/>
              </w:rPr>
            </w:pPr>
          </w:p>
        </w:tc>
      </w:tr>
      <w:tr w:rsidR="00D22F36" w:rsidRPr="006D7424" w14:paraId="691D34ED"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7786543" w14:textId="77777777" w:rsidR="00D22F36" w:rsidRPr="006D7424" w:rsidRDefault="00D22F36"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0D1BBC4" w14:textId="77777777" w:rsidR="00D22F36" w:rsidRPr="006D7424" w:rsidRDefault="00D22F36"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22F36" w:rsidRPr="006D7424" w14:paraId="675E7EB0"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084696D" w14:textId="740915DC" w:rsidR="00D22F36" w:rsidRPr="006D7424" w:rsidRDefault="00D22F36"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Pregrados Presenciales</w:t>
            </w:r>
          </w:p>
        </w:tc>
        <w:tc>
          <w:tcPr>
            <w:tcW w:w="2164" w:type="pct"/>
            <w:tcBorders>
              <w:top w:val="single" w:sz="4" w:space="0" w:color="auto"/>
              <w:left w:val="nil"/>
              <w:bottom w:val="single" w:sz="4" w:space="0" w:color="auto"/>
              <w:right w:val="single" w:sz="4" w:space="0" w:color="auto"/>
            </w:tcBorders>
            <w:shd w:val="clear" w:color="auto" w:fill="auto"/>
          </w:tcPr>
          <w:p w14:paraId="12CD41B5"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r>
      <w:tr w:rsidR="00D22F36" w:rsidRPr="006D7424" w14:paraId="63DCFBE2"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F2F2026" w14:textId="5256D002"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y empresa</w:t>
            </w:r>
          </w:p>
        </w:tc>
        <w:tc>
          <w:tcPr>
            <w:tcW w:w="2164" w:type="pct"/>
            <w:tcBorders>
              <w:top w:val="single" w:sz="4" w:space="0" w:color="auto"/>
              <w:left w:val="nil"/>
              <w:bottom w:val="single" w:sz="4" w:space="0" w:color="auto"/>
              <w:right w:val="single" w:sz="4" w:space="0" w:color="auto"/>
            </w:tcBorders>
            <w:shd w:val="clear" w:color="auto" w:fill="auto"/>
          </w:tcPr>
          <w:p w14:paraId="3DF10F19" w14:textId="77777777" w:rsidR="00D22F36" w:rsidRPr="006D7424" w:rsidRDefault="00D22F36" w:rsidP="00413592">
            <w:pPr>
              <w:spacing w:after="0" w:line="240" w:lineRule="auto"/>
              <w:rPr>
                <w:rFonts w:ascii="Century Gothic" w:eastAsia="Times New Roman" w:hAnsi="Century Gothic" w:cs="Calibri"/>
                <w:color w:val="000000"/>
                <w:sz w:val="24"/>
                <w:szCs w:val="24"/>
                <w:lang w:eastAsia="es-CO"/>
              </w:rPr>
            </w:pPr>
          </w:p>
        </w:tc>
      </w:tr>
      <w:tr w:rsidR="00D22F36" w:rsidRPr="006D7424" w14:paraId="1C87CBD2" w14:textId="77777777" w:rsidTr="00413592">
        <w:trPr>
          <w:trHeight w:val="827"/>
        </w:trPr>
        <w:tc>
          <w:tcPr>
            <w:tcW w:w="2836" w:type="pct"/>
            <w:gridSpan w:val="2"/>
            <w:vMerge/>
            <w:tcBorders>
              <w:left w:val="single" w:sz="4" w:space="0" w:color="auto"/>
              <w:right w:val="single" w:sz="4" w:space="0" w:color="auto"/>
            </w:tcBorders>
            <w:vAlign w:val="center"/>
            <w:hideMark/>
          </w:tcPr>
          <w:p w14:paraId="2FB80A15"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267A092" w14:textId="77777777" w:rsidR="00D22F36" w:rsidRPr="005138D5" w:rsidRDefault="00D22F36" w:rsidP="00413592">
            <w:pPr>
              <w:spacing w:after="0" w:line="240" w:lineRule="auto"/>
              <w:rPr>
                <w:rFonts w:ascii="Century Gothic" w:eastAsia="Times New Roman" w:hAnsi="Century Gothic" w:cs="Calibri"/>
                <w:bCs/>
                <w:color w:val="000000"/>
                <w:sz w:val="24"/>
                <w:szCs w:val="24"/>
                <w:lang w:eastAsia="es-CO"/>
              </w:rPr>
            </w:pPr>
          </w:p>
        </w:tc>
      </w:tr>
      <w:tr w:rsidR="00D22F36" w:rsidRPr="006D7424" w14:paraId="645C513D"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20A2F568"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6AD6083"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r>
      <w:tr w:rsidR="00D22F36" w:rsidRPr="006D7424" w14:paraId="19824B1D"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4A56E39" w14:textId="77777777" w:rsidR="00D22F36" w:rsidRPr="006D7424" w:rsidRDefault="00D22F36"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22F36" w:rsidRPr="006D7424" w14:paraId="0A66C1E4" w14:textId="77777777" w:rsidTr="00D22F36">
        <w:trPr>
          <w:trHeight w:val="6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688592C" w14:textId="77777777" w:rsidR="00D22F36" w:rsidRDefault="00D22F36"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671D691" w14:textId="48ABE81C" w:rsidR="00D22F36" w:rsidRDefault="00D22F36" w:rsidP="00D22F36">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Interpreta Y   analiza   los fenómenos económicos y empresariales.</w:t>
            </w:r>
          </w:p>
          <w:p w14:paraId="484140FB"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r>
      <w:tr w:rsidR="00D22F36" w:rsidRPr="006D7424" w14:paraId="5ADE92DD" w14:textId="77777777" w:rsidTr="00D22F36">
        <w:trPr>
          <w:trHeight w:val="6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29001A" w14:textId="77777777" w:rsidR="00D22F36" w:rsidRDefault="00D22F36"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956EC1E" w14:textId="10F2AD1E" w:rsidR="00D22F36" w:rsidRDefault="00D22F36" w:rsidP="00D22F36">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Un país con una población de 40 millones de habitantes, poseedor de una gran riqueza petrolera, eligió un nuevo presidente, el cual en su campaña ofreció a sus electores que la riqueza petrolera se debe destinar a solucionar problemas como: el bajo nivel educativo, la baja cobertura de la salud e incrementar esperanza de vida que hoy en día es inferior a 50 años. Para cumplir con estas promesas, el nuevo mandatario desea elaborar un documento que contenga un conjunto de programas con sus respectivas acciones, que garanticen el uso eficiente de los recursos escasos como lo son los naturales, los humanos y los tecnológicos, para que a mediano plazo se obtenga una mayor prosperidad y una mejor calidad de vida.</w:t>
            </w:r>
          </w:p>
          <w:p w14:paraId="26AD212D"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r>
      <w:tr w:rsidR="00D22F36" w:rsidRPr="006D7424" w14:paraId="4E985672" w14:textId="77777777" w:rsidTr="00D22F36">
        <w:trPr>
          <w:trHeight w:val="4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B5081F" w14:textId="77777777" w:rsidR="00D22F36" w:rsidRDefault="00D22F36"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7054CF3" w14:textId="398E9F86" w:rsidR="00D22F36" w:rsidRDefault="00D22F36" w:rsidP="00413592">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El nuevo presidente contrató, con su firma de asesorías, la elaboración del documento. Usted, como Gerente General, debe conformar un equipo de trabajo y seleccionar un distinguido grupo de profesionales y, entre ellos, designar a uno para que se encargue de la dirección y elaboración del documento.  ¿A qué clase de profesional le encomendaría esta tarea?</w:t>
            </w:r>
          </w:p>
          <w:p w14:paraId="5165EF40" w14:textId="77777777" w:rsidR="00D22F36" w:rsidRPr="006D7424" w:rsidRDefault="00D22F36" w:rsidP="00413592">
            <w:pPr>
              <w:spacing w:after="0" w:line="240" w:lineRule="auto"/>
              <w:jc w:val="both"/>
              <w:rPr>
                <w:rFonts w:ascii="Century Gothic" w:eastAsia="Times New Roman" w:hAnsi="Century Gothic" w:cs="Calibri"/>
                <w:color w:val="000000"/>
                <w:sz w:val="24"/>
                <w:szCs w:val="24"/>
                <w:lang w:eastAsia="es-CO"/>
              </w:rPr>
            </w:pPr>
          </w:p>
        </w:tc>
      </w:tr>
      <w:tr w:rsidR="00D22F36" w:rsidRPr="006D7424" w14:paraId="1C5743E2"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5393858" w14:textId="60124B84" w:rsidR="00D22F36" w:rsidRDefault="00D22F36"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8E7F613" w14:textId="77777777" w:rsidR="00D22F36" w:rsidRDefault="00D22F36" w:rsidP="00413592">
            <w:pPr>
              <w:spacing w:after="0" w:line="240" w:lineRule="auto"/>
              <w:rPr>
                <w:rFonts w:ascii="Century Gothic" w:eastAsia="Times New Roman" w:hAnsi="Century Gothic" w:cs="Calibri"/>
                <w:b/>
                <w:bCs/>
                <w:color w:val="000000"/>
                <w:sz w:val="24"/>
                <w:szCs w:val="24"/>
                <w:lang w:eastAsia="es-CO"/>
              </w:rPr>
            </w:pPr>
          </w:p>
          <w:p w14:paraId="063B0B90" w14:textId="77777777" w:rsidR="00D22F36" w:rsidRPr="00D22F36" w:rsidRDefault="00D22F36" w:rsidP="00D22F36">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a. Un Economista.</w:t>
            </w:r>
          </w:p>
          <w:p w14:paraId="2237460B" w14:textId="77777777" w:rsidR="00D22F36" w:rsidRPr="00D22F36" w:rsidRDefault="00D22F36" w:rsidP="00D22F36">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b. Un Ingeniero.</w:t>
            </w:r>
          </w:p>
          <w:p w14:paraId="3D86C659" w14:textId="77777777" w:rsidR="00D22F36" w:rsidRPr="00D22F36" w:rsidRDefault="00D22F36" w:rsidP="00D22F36">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c. Un Abogado.</w:t>
            </w:r>
          </w:p>
          <w:p w14:paraId="2F5649BA" w14:textId="76742091" w:rsidR="00D22F36" w:rsidRPr="006D7424" w:rsidRDefault="00D22F36" w:rsidP="00D22F36">
            <w:pPr>
              <w:spacing w:after="0" w:line="240" w:lineRule="auto"/>
              <w:jc w:val="both"/>
              <w:rPr>
                <w:rFonts w:ascii="Century Gothic" w:eastAsia="Times New Roman" w:hAnsi="Century Gothic" w:cs="Calibri"/>
                <w:bCs/>
                <w:color w:val="000000"/>
                <w:sz w:val="24"/>
                <w:szCs w:val="24"/>
                <w:lang w:eastAsia="es-CO"/>
              </w:rPr>
            </w:pPr>
            <w:r w:rsidRPr="00D22F36">
              <w:rPr>
                <w:rFonts w:ascii="Century Gothic" w:eastAsia="Times New Roman" w:hAnsi="Century Gothic" w:cs="Calibri"/>
                <w:bCs/>
                <w:color w:val="000000"/>
                <w:sz w:val="24"/>
                <w:szCs w:val="24"/>
                <w:lang w:eastAsia="es-CO"/>
              </w:rPr>
              <w:t>d. Un Administrador de Empresas.</w:t>
            </w:r>
          </w:p>
        </w:tc>
      </w:tr>
      <w:tr w:rsidR="00D22F36" w:rsidRPr="006D7424" w14:paraId="0ED34456"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AD3EA60"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r>
      <w:tr w:rsidR="00D22F36" w:rsidRPr="006D7424" w14:paraId="1B27EB5C" w14:textId="77777777" w:rsidTr="00D22F3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9F15A74" w14:textId="77777777" w:rsidR="00D22F36" w:rsidRPr="006D7424" w:rsidRDefault="00D22F36" w:rsidP="00413592">
            <w:pPr>
              <w:spacing w:after="0" w:line="240" w:lineRule="auto"/>
              <w:rPr>
                <w:rFonts w:ascii="Century Gothic" w:eastAsia="Times New Roman" w:hAnsi="Century Gothic" w:cs="Calibri"/>
                <w:b/>
                <w:bCs/>
                <w:color w:val="000000"/>
                <w:sz w:val="24"/>
                <w:szCs w:val="24"/>
                <w:lang w:eastAsia="es-CO"/>
              </w:rPr>
            </w:pPr>
          </w:p>
        </w:tc>
      </w:tr>
      <w:tr w:rsidR="00D22F36" w:rsidRPr="006D7424" w14:paraId="04853BC7"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57CEC61" w14:textId="77777777" w:rsidR="00D22F36" w:rsidRPr="006D7424" w:rsidRDefault="00D22F36"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D22F36" w:rsidRPr="006D7424" w14:paraId="399023B4" w14:textId="77777777" w:rsidTr="00D22F36">
        <w:trPr>
          <w:trHeight w:val="3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530269" w14:textId="4BDE54FD" w:rsidR="00D22F36" w:rsidRPr="006D7424" w:rsidRDefault="00D22F36" w:rsidP="00D22F3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w:t>
            </w:r>
            <w:r w:rsidRPr="0006739D">
              <w:rPr>
                <w:rFonts w:ascii="Century Gothic" w:eastAsia="Times New Roman" w:hAnsi="Century Gothic" w:cs="Calibri"/>
                <w:color w:val="000000" w:themeColor="text1"/>
                <w:sz w:val="24"/>
                <w:szCs w:val="24"/>
                <w:lang w:eastAsia="es-CO"/>
              </w:rPr>
              <w:t xml:space="preserve"> es b</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solamente garantiza procesos eficientes.</w:t>
            </w:r>
          </w:p>
        </w:tc>
      </w:tr>
      <w:tr w:rsidR="00D22F36" w:rsidRPr="006D7424" w14:paraId="17A5F05B"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B674A6" w14:textId="2B6F4BDF" w:rsidR="00D22F36" w:rsidRPr="006D7424" w:rsidRDefault="00D22F36" w:rsidP="00D22F3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w:t>
            </w:r>
            <w:r w:rsidRPr="0006739D">
              <w:rPr>
                <w:rFonts w:ascii="Century Gothic" w:eastAsia="Times New Roman" w:hAnsi="Century Gothic" w:cs="Calibri"/>
                <w:color w:val="000000" w:themeColor="text1"/>
                <w:sz w:val="24"/>
                <w:szCs w:val="24"/>
                <w:lang w:eastAsia="es-CO"/>
              </w:rPr>
              <w:t xml:space="preserve"> es c</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el derecho es necesario para garantizar el orden en la economía y que los recursos se utilicen conforme a la ley.</w:t>
            </w:r>
          </w:p>
        </w:tc>
      </w:tr>
      <w:tr w:rsidR="00D22F36" w:rsidRPr="006D7424" w14:paraId="7F82CC5A"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0283B0" w14:textId="5A4CFC04" w:rsidR="00D22F36" w:rsidRPr="006D7424" w:rsidRDefault="00D22F36" w:rsidP="00D22F3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d:</w:t>
            </w:r>
            <w:r w:rsidRPr="0006739D">
              <w:rPr>
                <w:rFonts w:ascii="Century Gothic" w:eastAsia="Times New Roman" w:hAnsi="Century Gothic" w:cs="Calibri"/>
                <w:color w:val="000000" w:themeColor="text1"/>
                <w:sz w:val="24"/>
                <w:szCs w:val="24"/>
                <w:lang w:eastAsia="es-CO"/>
              </w:rPr>
              <w:t xml:space="preserve"> porque este solo ejecuta y controla el uso de los recursos.</w:t>
            </w:r>
          </w:p>
        </w:tc>
      </w:tr>
      <w:tr w:rsidR="00D22F36" w:rsidRPr="006D7424" w14:paraId="67B59948" w14:textId="77777777" w:rsidTr="00D22F3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E69B98" w14:textId="77777777" w:rsidR="00D22F36" w:rsidRDefault="00D22F36" w:rsidP="00D22F3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4EBFCA5" w14:textId="09E5A4A6" w:rsidR="00D22F36" w:rsidRPr="00D22F36" w:rsidRDefault="009534BC" w:rsidP="00D22F36">
            <w:pPr>
              <w:spacing w:after="0" w:line="240" w:lineRule="auto"/>
              <w:jc w:val="both"/>
              <w:rPr>
                <w:rFonts w:ascii="Century Gothic" w:eastAsia="Times New Roman" w:hAnsi="Century Gothic" w:cs="Calibri"/>
                <w:bCs/>
                <w:color w:val="000000"/>
                <w:sz w:val="24"/>
                <w:szCs w:val="24"/>
                <w:lang w:eastAsia="es-CO"/>
              </w:rPr>
            </w:pPr>
            <w:r w:rsidRPr="009534BC">
              <w:rPr>
                <w:rFonts w:ascii="Century Gothic" w:eastAsia="Times New Roman" w:hAnsi="Century Gothic" w:cs="Calibri"/>
                <w:bCs/>
                <w:color w:val="000000"/>
                <w:sz w:val="24"/>
                <w:szCs w:val="24"/>
                <w:lang w:eastAsia="es-CO"/>
              </w:rPr>
              <w:t>La respuesta correcta es la a. Economista porque la economía es la ciencia que se encarga de asignar los recursos escasos.</w:t>
            </w:r>
          </w:p>
          <w:p w14:paraId="2C482B65" w14:textId="77777777" w:rsidR="00D22F36" w:rsidRPr="006D7424" w:rsidRDefault="00D22F36" w:rsidP="00D22F36">
            <w:pPr>
              <w:spacing w:after="0" w:line="240" w:lineRule="auto"/>
              <w:rPr>
                <w:rFonts w:ascii="Century Gothic" w:eastAsia="Times New Roman" w:hAnsi="Century Gothic" w:cs="Calibri"/>
                <w:b/>
                <w:bCs/>
                <w:color w:val="000000"/>
                <w:sz w:val="24"/>
                <w:szCs w:val="24"/>
                <w:lang w:eastAsia="es-CO"/>
              </w:rPr>
            </w:pPr>
          </w:p>
        </w:tc>
      </w:tr>
      <w:tr w:rsidR="00D22F36" w:rsidRPr="006D7424" w14:paraId="0B52C3AA" w14:textId="77777777" w:rsidTr="00D22F36">
        <w:trPr>
          <w:trHeight w:val="5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C645F5" w14:textId="77777777" w:rsidR="00D22F36" w:rsidRDefault="00D22F36" w:rsidP="00D22F36">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D76A9F0" w14:textId="77777777" w:rsidR="00D22F36" w:rsidRDefault="00D22F36" w:rsidP="00D22F36">
            <w:pPr>
              <w:spacing w:after="0" w:line="240" w:lineRule="auto"/>
              <w:rPr>
                <w:rFonts w:ascii="Century Gothic" w:eastAsia="Times New Roman" w:hAnsi="Century Gothic" w:cs="Calibri"/>
                <w:color w:val="000000"/>
                <w:sz w:val="24"/>
                <w:szCs w:val="24"/>
                <w:lang w:eastAsia="es-CO"/>
              </w:rPr>
            </w:pPr>
          </w:p>
          <w:p w14:paraId="6C621F2C" w14:textId="77777777" w:rsidR="00D22F36" w:rsidRPr="006D7424" w:rsidRDefault="00D22F36" w:rsidP="00D22F36">
            <w:pPr>
              <w:spacing w:after="0" w:line="240" w:lineRule="auto"/>
              <w:rPr>
                <w:rFonts w:ascii="Century Gothic" w:eastAsia="Times New Roman" w:hAnsi="Century Gothic" w:cs="Calibri"/>
                <w:b/>
                <w:bCs/>
                <w:color w:val="000000"/>
                <w:sz w:val="24"/>
                <w:szCs w:val="24"/>
                <w:lang w:eastAsia="es-CO"/>
              </w:rPr>
            </w:pPr>
          </w:p>
        </w:tc>
      </w:tr>
    </w:tbl>
    <w:p w14:paraId="68B67A07" w14:textId="7619941B" w:rsidR="0006739D" w:rsidRDefault="0006739D">
      <w:pPr>
        <w:rPr>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657261" w:rsidRPr="006D7424" w14:paraId="6E6BB6D8"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CEF0DC5" w14:textId="77777777" w:rsidR="00657261" w:rsidRPr="006D7424" w:rsidRDefault="00657261"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6432" behindDoc="0" locked="0" layoutInCell="1" allowOverlap="1" wp14:anchorId="5F022C8D" wp14:editId="7173F68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9F02FEF"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57261" w:rsidRPr="006D7424" w14:paraId="2CF367CD"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35526033" w14:textId="77777777" w:rsidR="00657261" w:rsidRPr="006D7424" w:rsidRDefault="00657261"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4415560" w14:textId="77777777" w:rsidR="00657261" w:rsidRPr="006D7424" w:rsidRDefault="00657261"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9751D57" w14:textId="284B7347" w:rsidR="00657261" w:rsidRPr="006D7424" w:rsidRDefault="00657261"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657261" w:rsidRPr="006D7424" w14:paraId="1FFD8CE5"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10E1EB1B" w14:textId="77777777" w:rsidR="00657261" w:rsidRPr="006D7424" w:rsidRDefault="00657261"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6053729"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121FD41" w14:textId="77777777" w:rsidR="00657261" w:rsidRPr="006D7424" w:rsidRDefault="00657261" w:rsidP="00413592">
            <w:pPr>
              <w:spacing w:after="0" w:line="240" w:lineRule="auto"/>
              <w:rPr>
                <w:rFonts w:ascii="Century Gothic" w:eastAsia="Times New Roman" w:hAnsi="Century Gothic" w:cs="Calibri"/>
                <w:b/>
                <w:bCs/>
                <w:color w:val="1A0A94"/>
                <w:sz w:val="24"/>
                <w:szCs w:val="24"/>
                <w:lang w:eastAsia="es-CO"/>
              </w:rPr>
            </w:pPr>
          </w:p>
        </w:tc>
      </w:tr>
      <w:tr w:rsidR="00657261" w:rsidRPr="006D7424" w14:paraId="31C480A8"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5D12DE58" w14:textId="77777777" w:rsidR="00657261" w:rsidRPr="006D7424" w:rsidRDefault="00657261"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7E8B5CE"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5935F86" w14:textId="77777777" w:rsidR="00657261" w:rsidRPr="006D7424" w:rsidRDefault="00657261" w:rsidP="00413592">
            <w:pPr>
              <w:spacing w:after="0" w:line="240" w:lineRule="auto"/>
              <w:rPr>
                <w:rFonts w:ascii="Century Gothic" w:eastAsia="Times New Roman" w:hAnsi="Century Gothic" w:cs="Calibri"/>
                <w:b/>
                <w:bCs/>
                <w:color w:val="1A0A94"/>
                <w:sz w:val="24"/>
                <w:szCs w:val="24"/>
                <w:lang w:eastAsia="es-CO"/>
              </w:rPr>
            </w:pPr>
          </w:p>
        </w:tc>
      </w:tr>
      <w:tr w:rsidR="00657261" w:rsidRPr="006D7424" w14:paraId="1CD00E0D"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A8872F0" w14:textId="77777777" w:rsidR="00657261" w:rsidRPr="006D7424" w:rsidRDefault="00657261"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FAE4D16" w14:textId="77777777" w:rsidR="00657261" w:rsidRPr="006D7424" w:rsidRDefault="00657261"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57261" w:rsidRPr="006D7424" w14:paraId="011D106B"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4B7C004" w14:textId="3DEB1414" w:rsidR="00657261" w:rsidRPr="006D7424" w:rsidRDefault="00657261"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Pregrados Presenciales</w:t>
            </w:r>
          </w:p>
        </w:tc>
        <w:tc>
          <w:tcPr>
            <w:tcW w:w="2164" w:type="pct"/>
            <w:tcBorders>
              <w:top w:val="single" w:sz="4" w:space="0" w:color="auto"/>
              <w:left w:val="nil"/>
              <w:bottom w:val="single" w:sz="4" w:space="0" w:color="auto"/>
              <w:right w:val="single" w:sz="4" w:space="0" w:color="auto"/>
            </w:tcBorders>
            <w:shd w:val="clear" w:color="auto" w:fill="auto"/>
          </w:tcPr>
          <w:p w14:paraId="484E5B9A"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r>
      <w:tr w:rsidR="00657261" w:rsidRPr="006D7424" w14:paraId="2700541E"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30B9ACF" w14:textId="42A5EBF4"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y Empresa</w:t>
            </w:r>
          </w:p>
        </w:tc>
        <w:tc>
          <w:tcPr>
            <w:tcW w:w="2164" w:type="pct"/>
            <w:tcBorders>
              <w:top w:val="single" w:sz="4" w:space="0" w:color="auto"/>
              <w:left w:val="nil"/>
              <w:bottom w:val="single" w:sz="4" w:space="0" w:color="auto"/>
              <w:right w:val="single" w:sz="4" w:space="0" w:color="auto"/>
            </w:tcBorders>
            <w:shd w:val="clear" w:color="auto" w:fill="auto"/>
          </w:tcPr>
          <w:p w14:paraId="7F3ECB0B" w14:textId="77777777" w:rsidR="00657261" w:rsidRPr="006D7424" w:rsidRDefault="00657261" w:rsidP="00413592">
            <w:pPr>
              <w:spacing w:after="0" w:line="240" w:lineRule="auto"/>
              <w:rPr>
                <w:rFonts w:ascii="Century Gothic" w:eastAsia="Times New Roman" w:hAnsi="Century Gothic" w:cs="Calibri"/>
                <w:color w:val="000000"/>
                <w:sz w:val="24"/>
                <w:szCs w:val="24"/>
                <w:lang w:eastAsia="es-CO"/>
              </w:rPr>
            </w:pPr>
          </w:p>
        </w:tc>
      </w:tr>
      <w:tr w:rsidR="00657261" w:rsidRPr="006D7424" w14:paraId="33970942" w14:textId="77777777" w:rsidTr="00413592">
        <w:trPr>
          <w:trHeight w:val="827"/>
        </w:trPr>
        <w:tc>
          <w:tcPr>
            <w:tcW w:w="2836" w:type="pct"/>
            <w:gridSpan w:val="2"/>
            <w:vMerge/>
            <w:tcBorders>
              <w:left w:val="single" w:sz="4" w:space="0" w:color="auto"/>
              <w:right w:val="single" w:sz="4" w:space="0" w:color="auto"/>
            </w:tcBorders>
            <w:vAlign w:val="center"/>
            <w:hideMark/>
          </w:tcPr>
          <w:p w14:paraId="52A7C4C2"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93439B8" w14:textId="77777777" w:rsidR="00657261" w:rsidRPr="005138D5" w:rsidRDefault="00657261" w:rsidP="00413592">
            <w:pPr>
              <w:spacing w:after="0" w:line="240" w:lineRule="auto"/>
              <w:rPr>
                <w:rFonts w:ascii="Century Gothic" w:eastAsia="Times New Roman" w:hAnsi="Century Gothic" w:cs="Calibri"/>
                <w:bCs/>
                <w:color w:val="000000"/>
                <w:sz w:val="24"/>
                <w:szCs w:val="24"/>
                <w:lang w:eastAsia="es-CO"/>
              </w:rPr>
            </w:pPr>
          </w:p>
        </w:tc>
      </w:tr>
      <w:tr w:rsidR="00657261" w:rsidRPr="006D7424" w14:paraId="2E8079EB"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444AF268"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A4259EC"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r>
      <w:tr w:rsidR="00657261" w:rsidRPr="006D7424" w14:paraId="3EBB7484"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1D1F548" w14:textId="77777777" w:rsidR="00657261" w:rsidRPr="006D7424" w:rsidRDefault="00657261"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57261" w:rsidRPr="006D7424" w14:paraId="281DEC14" w14:textId="77777777" w:rsidTr="00B341BC">
        <w:trPr>
          <w:trHeight w:val="6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71CFFC" w14:textId="77777777" w:rsidR="00657261" w:rsidRDefault="00657261"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50CF964" w14:textId="0FCB59C9" w:rsidR="00657261" w:rsidRDefault="00B341BC" w:rsidP="00B341BC">
            <w:pPr>
              <w:spacing w:after="0" w:line="240" w:lineRule="auto"/>
              <w:jc w:val="both"/>
              <w:rPr>
                <w:rFonts w:ascii="Century Gothic" w:eastAsia="Times New Roman" w:hAnsi="Century Gothic" w:cs="Calibri"/>
                <w:bCs/>
                <w:color w:val="000000"/>
                <w:sz w:val="24"/>
                <w:szCs w:val="24"/>
                <w:lang w:eastAsia="es-CO"/>
              </w:rPr>
            </w:pPr>
            <w:r w:rsidRPr="00B341BC">
              <w:rPr>
                <w:rFonts w:ascii="Century Gothic" w:eastAsia="Times New Roman" w:hAnsi="Century Gothic" w:cs="Calibri"/>
                <w:bCs/>
                <w:color w:val="000000"/>
                <w:sz w:val="24"/>
                <w:szCs w:val="24"/>
                <w:lang w:eastAsia="es-CO"/>
              </w:rPr>
              <w:t>Interpreta Y   analiza   los fenómenos económicos y empresariales.</w:t>
            </w:r>
          </w:p>
          <w:p w14:paraId="1DC84C25"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r>
      <w:tr w:rsidR="00657261" w:rsidRPr="006D7424" w14:paraId="27FAEE03" w14:textId="77777777" w:rsidTr="00B341BC">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F67D6E" w14:textId="77777777" w:rsidR="00657261" w:rsidRDefault="00657261"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8BED89F" w14:textId="6B9D19BE" w:rsidR="00657261" w:rsidRDefault="0021236B" w:rsidP="00B341BC">
            <w:pPr>
              <w:spacing w:after="0" w:line="240" w:lineRule="auto"/>
              <w:jc w:val="both"/>
              <w:rPr>
                <w:rFonts w:ascii="Century Gothic" w:eastAsia="Times New Roman" w:hAnsi="Century Gothic" w:cs="Calibri"/>
                <w:bCs/>
                <w:color w:val="000000"/>
                <w:sz w:val="24"/>
                <w:szCs w:val="24"/>
                <w:lang w:eastAsia="es-CO"/>
              </w:rPr>
            </w:pPr>
            <w:r w:rsidRPr="0021236B">
              <w:rPr>
                <w:rFonts w:ascii="Century Gothic" w:eastAsia="Times New Roman" w:hAnsi="Century Gothic" w:cs="Calibri"/>
                <w:bCs/>
                <w:color w:val="000000"/>
                <w:sz w:val="24"/>
                <w:szCs w:val="24"/>
                <w:lang w:eastAsia="es-CO"/>
              </w:rPr>
              <w:t xml:space="preserve">Una persona que carece de conocimientos relacionados con la economía leyó un artículo, que en uno de sus apartes decía que se está elaborando un modelo estadístico    que incluye suficientes variables que permitan explicar un hecho o un comportamiento, siempre y cuando sean estables o que no presentes grandes variaciones ... “el </w:t>
            </w:r>
            <w:r w:rsidR="00DB463A" w:rsidRPr="0021236B">
              <w:rPr>
                <w:rFonts w:ascii="Century Gothic" w:eastAsia="Times New Roman" w:hAnsi="Century Gothic" w:cs="Calibri"/>
                <w:bCs/>
                <w:color w:val="000000"/>
                <w:sz w:val="24"/>
                <w:szCs w:val="24"/>
                <w:lang w:eastAsia="es-CO"/>
              </w:rPr>
              <w:t>lector no</w:t>
            </w:r>
            <w:r w:rsidRPr="0021236B">
              <w:rPr>
                <w:rFonts w:ascii="Century Gothic" w:eastAsia="Times New Roman" w:hAnsi="Century Gothic" w:cs="Calibri"/>
                <w:bCs/>
                <w:color w:val="000000"/>
                <w:sz w:val="24"/>
                <w:szCs w:val="24"/>
                <w:lang w:eastAsia="es-CO"/>
              </w:rPr>
              <w:t xml:space="preserve"> comprendió el significado y la </w:t>
            </w:r>
            <w:r w:rsidR="00DB463A" w:rsidRPr="0021236B">
              <w:rPr>
                <w:rFonts w:ascii="Century Gothic" w:eastAsia="Times New Roman" w:hAnsi="Century Gothic" w:cs="Calibri"/>
                <w:bCs/>
                <w:color w:val="000000"/>
                <w:sz w:val="24"/>
                <w:szCs w:val="24"/>
                <w:lang w:eastAsia="es-CO"/>
              </w:rPr>
              <w:t>importancia de</w:t>
            </w:r>
            <w:r w:rsidRPr="0021236B">
              <w:rPr>
                <w:rFonts w:ascii="Century Gothic" w:eastAsia="Times New Roman" w:hAnsi="Century Gothic" w:cs="Calibri"/>
                <w:bCs/>
                <w:color w:val="000000"/>
                <w:sz w:val="24"/>
                <w:szCs w:val="24"/>
                <w:lang w:eastAsia="es-CO"/>
              </w:rPr>
              <w:t xml:space="preserve"> la afirmación y desea que un experto en el </w:t>
            </w:r>
            <w:r w:rsidR="00DB463A" w:rsidRPr="0021236B">
              <w:rPr>
                <w:rFonts w:ascii="Century Gothic" w:eastAsia="Times New Roman" w:hAnsi="Century Gothic" w:cs="Calibri"/>
                <w:bCs/>
                <w:color w:val="000000"/>
                <w:sz w:val="24"/>
                <w:szCs w:val="24"/>
                <w:lang w:eastAsia="es-CO"/>
              </w:rPr>
              <w:t>tema le</w:t>
            </w:r>
            <w:r w:rsidRPr="0021236B">
              <w:rPr>
                <w:rFonts w:ascii="Century Gothic" w:eastAsia="Times New Roman" w:hAnsi="Century Gothic" w:cs="Calibri"/>
                <w:bCs/>
                <w:color w:val="000000"/>
                <w:sz w:val="24"/>
                <w:szCs w:val="24"/>
                <w:lang w:eastAsia="es-CO"/>
              </w:rPr>
              <w:t xml:space="preserve"> explique de una manera sencilla la afirmación.</w:t>
            </w:r>
          </w:p>
          <w:p w14:paraId="2C893D21"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r>
      <w:tr w:rsidR="00657261" w:rsidRPr="006D7424" w14:paraId="460AED33" w14:textId="77777777" w:rsidTr="00B341BC">
        <w:trPr>
          <w:trHeight w:val="5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89A674" w14:textId="77777777" w:rsidR="00657261" w:rsidRDefault="00657261"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BF5214A" w14:textId="07E2F64B" w:rsidR="00657261" w:rsidRPr="006D7424" w:rsidRDefault="0021236B" w:rsidP="00413592">
            <w:pPr>
              <w:spacing w:after="0" w:line="240" w:lineRule="auto"/>
              <w:jc w:val="both"/>
              <w:rPr>
                <w:rFonts w:ascii="Century Gothic" w:eastAsia="Times New Roman" w:hAnsi="Century Gothic" w:cs="Calibri"/>
                <w:color w:val="000000"/>
                <w:sz w:val="24"/>
                <w:szCs w:val="24"/>
                <w:lang w:eastAsia="es-CO"/>
              </w:rPr>
            </w:pPr>
            <w:r w:rsidRPr="0021236B">
              <w:rPr>
                <w:rFonts w:ascii="Century Gothic" w:eastAsia="Times New Roman" w:hAnsi="Century Gothic" w:cs="Calibri"/>
                <w:color w:val="000000"/>
                <w:sz w:val="24"/>
                <w:szCs w:val="24"/>
                <w:lang w:eastAsia="es-CO"/>
              </w:rPr>
              <w:t>Usted, como alumno de economía, cómo explicaría, en forma sencilla, el significado de la afirmación hecha por el investigador.</w:t>
            </w:r>
          </w:p>
        </w:tc>
      </w:tr>
      <w:tr w:rsidR="00657261" w:rsidRPr="006D7424" w14:paraId="721FEE26"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C3A84C9" w14:textId="77777777" w:rsidR="00657261" w:rsidRDefault="00657261"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2545058" w14:textId="7DBF91C2" w:rsidR="0021236B" w:rsidRPr="0021236B" w:rsidRDefault="00657261" w:rsidP="0021236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21236B" w:rsidRPr="0021236B">
              <w:rPr>
                <w:rFonts w:ascii="Century Gothic" w:eastAsia="Times New Roman" w:hAnsi="Century Gothic" w:cs="Calibri"/>
                <w:bCs/>
                <w:color w:val="000000"/>
                <w:sz w:val="24"/>
                <w:szCs w:val="24"/>
                <w:lang w:eastAsia="es-CO"/>
              </w:rPr>
              <w:t xml:space="preserve">a.  Diría que las variables del </w:t>
            </w:r>
            <w:r w:rsidR="0021236B" w:rsidRPr="0021236B">
              <w:rPr>
                <w:rFonts w:ascii="Century Gothic" w:eastAsia="Times New Roman" w:hAnsi="Century Gothic" w:cs="Calibri"/>
                <w:bCs/>
                <w:color w:val="000000"/>
                <w:sz w:val="24"/>
                <w:szCs w:val="24"/>
                <w:lang w:eastAsia="es-CO"/>
              </w:rPr>
              <w:t>modelo no</w:t>
            </w:r>
            <w:r w:rsidR="0021236B" w:rsidRPr="0021236B">
              <w:rPr>
                <w:rFonts w:ascii="Century Gothic" w:eastAsia="Times New Roman" w:hAnsi="Century Gothic" w:cs="Calibri"/>
                <w:bCs/>
                <w:color w:val="000000"/>
                <w:sz w:val="24"/>
                <w:szCs w:val="24"/>
                <w:lang w:eastAsia="es-CO"/>
              </w:rPr>
              <w:t xml:space="preserve"> tienen un comportamiento </w:t>
            </w:r>
            <w:r w:rsidR="0021236B" w:rsidRPr="0021236B">
              <w:rPr>
                <w:rFonts w:ascii="Century Gothic" w:eastAsia="Times New Roman" w:hAnsi="Century Gothic" w:cs="Calibri"/>
                <w:bCs/>
                <w:color w:val="000000"/>
                <w:sz w:val="24"/>
                <w:szCs w:val="24"/>
                <w:lang w:eastAsia="es-CO"/>
              </w:rPr>
              <w:t>estable y</w:t>
            </w:r>
            <w:r w:rsidR="0021236B" w:rsidRPr="0021236B">
              <w:rPr>
                <w:rFonts w:ascii="Century Gothic" w:eastAsia="Times New Roman" w:hAnsi="Century Gothic" w:cs="Calibri"/>
                <w:bCs/>
                <w:color w:val="000000"/>
                <w:sz w:val="24"/>
                <w:szCs w:val="24"/>
                <w:lang w:eastAsia="es-CO"/>
              </w:rPr>
              <w:t xml:space="preserve"> dificultan su utilización en los cálculos.</w:t>
            </w:r>
          </w:p>
          <w:p w14:paraId="379B19CF" w14:textId="77777777" w:rsidR="0021236B" w:rsidRPr="0021236B" w:rsidRDefault="0021236B" w:rsidP="0021236B">
            <w:pPr>
              <w:spacing w:after="0" w:line="240" w:lineRule="auto"/>
              <w:jc w:val="both"/>
              <w:rPr>
                <w:rFonts w:ascii="Century Gothic" w:eastAsia="Times New Roman" w:hAnsi="Century Gothic" w:cs="Calibri"/>
                <w:bCs/>
                <w:color w:val="000000"/>
                <w:sz w:val="24"/>
                <w:szCs w:val="24"/>
                <w:lang w:eastAsia="es-CO"/>
              </w:rPr>
            </w:pPr>
            <w:r w:rsidRPr="0021236B">
              <w:rPr>
                <w:rFonts w:ascii="Century Gothic" w:eastAsia="Times New Roman" w:hAnsi="Century Gothic" w:cs="Calibri"/>
                <w:bCs/>
                <w:color w:val="000000"/>
                <w:sz w:val="24"/>
                <w:szCs w:val="24"/>
                <w:lang w:eastAsia="es-CO"/>
              </w:rPr>
              <w:t>b.  Diría que las variables utilizadas no son las más adecuadas para hacer los cálculos en el modelo.</w:t>
            </w:r>
          </w:p>
          <w:p w14:paraId="5439EBDF" w14:textId="2AE07B8A" w:rsidR="0021236B" w:rsidRPr="0021236B" w:rsidRDefault="0021236B" w:rsidP="0021236B">
            <w:pPr>
              <w:spacing w:after="0" w:line="240" w:lineRule="auto"/>
              <w:jc w:val="both"/>
              <w:rPr>
                <w:rFonts w:ascii="Century Gothic" w:eastAsia="Times New Roman" w:hAnsi="Century Gothic" w:cs="Calibri"/>
                <w:bCs/>
                <w:color w:val="000000"/>
                <w:sz w:val="24"/>
                <w:szCs w:val="24"/>
                <w:lang w:eastAsia="es-CO"/>
              </w:rPr>
            </w:pPr>
            <w:r w:rsidRPr="0021236B">
              <w:rPr>
                <w:rFonts w:ascii="Century Gothic" w:eastAsia="Times New Roman" w:hAnsi="Century Gothic" w:cs="Calibri"/>
                <w:bCs/>
                <w:color w:val="000000"/>
                <w:sz w:val="24"/>
                <w:szCs w:val="24"/>
                <w:lang w:eastAsia="es-CO"/>
              </w:rPr>
              <w:t xml:space="preserve">c.  Diría que unas de las variables utilizadas </w:t>
            </w:r>
            <w:r w:rsidRPr="0021236B">
              <w:rPr>
                <w:rFonts w:ascii="Century Gothic" w:eastAsia="Times New Roman" w:hAnsi="Century Gothic" w:cs="Calibri"/>
                <w:bCs/>
                <w:color w:val="000000"/>
                <w:sz w:val="24"/>
                <w:szCs w:val="24"/>
                <w:lang w:eastAsia="es-CO"/>
              </w:rPr>
              <w:t>deben permanecer</w:t>
            </w:r>
            <w:r w:rsidRPr="0021236B">
              <w:rPr>
                <w:rFonts w:ascii="Century Gothic" w:eastAsia="Times New Roman" w:hAnsi="Century Gothic" w:cs="Calibri"/>
                <w:bCs/>
                <w:color w:val="000000"/>
                <w:sz w:val="24"/>
                <w:szCs w:val="24"/>
                <w:lang w:eastAsia="es-CO"/>
              </w:rPr>
              <w:t xml:space="preserve"> </w:t>
            </w:r>
            <w:r w:rsidRPr="0021236B">
              <w:rPr>
                <w:rFonts w:ascii="Century Gothic" w:eastAsia="Times New Roman" w:hAnsi="Century Gothic" w:cs="Calibri"/>
                <w:bCs/>
                <w:color w:val="000000"/>
                <w:sz w:val="24"/>
                <w:szCs w:val="24"/>
                <w:lang w:eastAsia="es-CO"/>
              </w:rPr>
              <w:t>constantes y</w:t>
            </w:r>
            <w:r w:rsidRPr="0021236B">
              <w:rPr>
                <w:rFonts w:ascii="Century Gothic" w:eastAsia="Times New Roman" w:hAnsi="Century Gothic" w:cs="Calibri"/>
                <w:bCs/>
                <w:color w:val="000000"/>
                <w:sz w:val="24"/>
                <w:szCs w:val="24"/>
                <w:lang w:eastAsia="es-CO"/>
              </w:rPr>
              <w:t xml:space="preserve"> una debe ser variable.</w:t>
            </w:r>
          </w:p>
          <w:p w14:paraId="5C04E2E4" w14:textId="2A18D2FF" w:rsidR="00657261" w:rsidRPr="006D7424" w:rsidRDefault="0021236B" w:rsidP="0021236B">
            <w:pPr>
              <w:spacing w:after="0" w:line="240" w:lineRule="auto"/>
              <w:jc w:val="both"/>
              <w:rPr>
                <w:rFonts w:ascii="Century Gothic" w:eastAsia="Times New Roman" w:hAnsi="Century Gothic" w:cs="Calibri"/>
                <w:bCs/>
                <w:color w:val="000000"/>
                <w:sz w:val="24"/>
                <w:szCs w:val="24"/>
                <w:lang w:eastAsia="es-CO"/>
              </w:rPr>
            </w:pPr>
            <w:r w:rsidRPr="0021236B">
              <w:rPr>
                <w:rFonts w:ascii="Century Gothic" w:eastAsia="Times New Roman" w:hAnsi="Century Gothic" w:cs="Calibri"/>
                <w:bCs/>
                <w:color w:val="000000"/>
                <w:sz w:val="24"/>
                <w:szCs w:val="24"/>
                <w:lang w:eastAsia="es-CO"/>
              </w:rPr>
              <w:t>d.  Diría que entre más variables tenga el modelo los resultados se ajustan más a la realidad</w:t>
            </w:r>
            <w:r w:rsidR="00DB463A">
              <w:rPr>
                <w:rFonts w:ascii="Century Gothic" w:eastAsia="Times New Roman" w:hAnsi="Century Gothic" w:cs="Calibri"/>
                <w:bCs/>
                <w:color w:val="000000"/>
                <w:sz w:val="24"/>
                <w:szCs w:val="24"/>
                <w:lang w:eastAsia="es-CO"/>
              </w:rPr>
              <w:t>.</w:t>
            </w:r>
          </w:p>
          <w:p w14:paraId="428136CB" w14:textId="77777777" w:rsidR="00657261" w:rsidRPr="006D7424" w:rsidRDefault="00657261" w:rsidP="00413592">
            <w:pPr>
              <w:spacing w:after="0" w:line="240" w:lineRule="auto"/>
              <w:rPr>
                <w:rFonts w:ascii="Century Gothic" w:eastAsia="Times New Roman" w:hAnsi="Century Gothic" w:cs="Calibri"/>
                <w:bCs/>
                <w:color w:val="000000"/>
                <w:sz w:val="24"/>
                <w:szCs w:val="24"/>
                <w:lang w:eastAsia="es-CO"/>
              </w:rPr>
            </w:pPr>
          </w:p>
        </w:tc>
      </w:tr>
      <w:tr w:rsidR="00657261" w:rsidRPr="006D7424" w14:paraId="73964E4E"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E0010EE"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r>
      <w:tr w:rsidR="00657261" w:rsidRPr="006D7424" w14:paraId="038B7F3B" w14:textId="77777777" w:rsidTr="00B341B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846E9FD" w14:textId="77777777" w:rsidR="00657261" w:rsidRPr="006D7424" w:rsidRDefault="00657261" w:rsidP="00413592">
            <w:pPr>
              <w:spacing w:after="0" w:line="240" w:lineRule="auto"/>
              <w:rPr>
                <w:rFonts w:ascii="Century Gothic" w:eastAsia="Times New Roman" w:hAnsi="Century Gothic" w:cs="Calibri"/>
                <w:b/>
                <w:bCs/>
                <w:color w:val="000000"/>
                <w:sz w:val="24"/>
                <w:szCs w:val="24"/>
                <w:lang w:eastAsia="es-CO"/>
              </w:rPr>
            </w:pPr>
          </w:p>
        </w:tc>
      </w:tr>
      <w:tr w:rsidR="00657261" w:rsidRPr="006D7424" w14:paraId="2C63A2D3"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99CB8A0" w14:textId="77777777" w:rsidR="00657261" w:rsidRPr="006D7424" w:rsidRDefault="00657261"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D2709" w:rsidRPr="006D7424" w14:paraId="58C67625" w14:textId="77777777" w:rsidTr="00B341BC">
        <w:trPr>
          <w:trHeight w:val="23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6A442F" w14:textId="586E5E29" w:rsidR="00ED2709" w:rsidRPr="006D7424" w:rsidRDefault="00ED2709" w:rsidP="00ED270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06739D">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06739D">
              <w:rPr>
                <w:rFonts w:ascii="Century Gothic" w:eastAsia="Times New Roman" w:hAnsi="Century Gothic" w:cs="Calibri"/>
                <w:color w:val="000000" w:themeColor="text1"/>
                <w:sz w:val="24"/>
                <w:szCs w:val="24"/>
                <w:lang w:eastAsia="es-CO"/>
              </w:rPr>
              <w:t xml:space="preserve"> es a</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el número de variables es importante en un modelo, sin </w:t>
            </w:r>
            <w:proofErr w:type="gramStart"/>
            <w:r w:rsidRPr="0006739D">
              <w:rPr>
                <w:rFonts w:ascii="Century Gothic" w:eastAsia="Times New Roman" w:hAnsi="Century Gothic" w:cs="Calibri"/>
                <w:color w:val="000000" w:themeColor="text1"/>
                <w:sz w:val="24"/>
                <w:szCs w:val="24"/>
                <w:lang w:eastAsia="es-CO"/>
              </w:rPr>
              <w:t>embargo</w:t>
            </w:r>
            <w:proofErr w:type="gramEnd"/>
            <w:r w:rsidRPr="0006739D">
              <w:rPr>
                <w:rFonts w:ascii="Century Gothic" w:eastAsia="Times New Roman" w:hAnsi="Century Gothic" w:cs="Calibri"/>
                <w:color w:val="000000" w:themeColor="text1"/>
                <w:sz w:val="24"/>
                <w:szCs w:val="24"/>
                <w:lang w:eastAsia="es-CO"/>
              </w:rPr>
              <w:t xml:space="preserve"> cuando son muchas las variables se puede complicar la interpretación de los resultados.</w:t>
            </w:r>
          </w:p>
        </w:tc>
      </w:tr>
      <w:tr w:rsidR="00ED2709" w:rsidRPr="006D7424" w14:paraId="719D7154"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AF56B0" w14:textId="0FA3530B" w:rsidR="00ED2709" w:rsidRPr="006D7424" w:rsidRDefault="00ED2709" w:rsidP="00ED270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w:t>
            </w:r>
            <w:r w:rsidRPr="0006739D">
              <w:rPr>
                <w:rFonts w:ascii="Century Gothic" w:eastAsia="Times New Roman" w:hAnsi="Century Gothic" w:cs="Calibri"/>
                <w:color w:val="000000" w:themeColor="text1"/>
                <w:sz w:val="24"/>
                <w:szCs w:val="24"/>
                <w:lang w:eastAsia="es-CO"/>
              </w:rPr>
              <w:t xml:space="preserve"> es b</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si las variables no están relacionadas con lo que se quiere explicar, el resultado no es el esperado.</w:t>
            </w:r>
          </w:p>
        </w:tc>
      </w:tr>
      <w:tr w:rsidR="00ED2709" w:rsidRPr="006D7424" w14:paraId="00B6F087"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11AA16" w14:textId="1F4FF00E" w:rsidR="00ED2709" w:rsidRPr="006D7424" w:rsidRDefault="00ED2709" w:rsidP="00ED270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d:</w:t>
            </w:r>
            <w:r w:rsidRPr="0006739D">
              <w:rPr>
                <w:rFonts w:ascii="Century Gothic" w:eastAsia="Times New Roman" w:hAnsi="Century Gothic" w:cs="Calibri"/>
                <w:color w:val="000000" w:themeColor="text1"/>
                <w:sz w:val="24"/>
                <w:szCs w:val="24"/>
                <w:lang w:eastAsia="es-CO"/>
              </w:rPr>
              <w:t xml:space="preserve"> porque utilizar muchas variables puede disminuir él podría disminuir el poder predictivo del modelo.</w:t>
            </w:r>
          </w:p>
        </w:tc>
      </w:tr>
      <w:tr w:rsidR="00ED2709" w:rsidRPr="006D7424" w14:paraId="2CA8EB8F" w14:textId="77777777" w:rsidTr="00B341BC">
        <w:trPr>
          <w:trHeight w:val="4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36190E" w14:textId="77777777" w:rsidR="00ED2709" w:rsidRDefault="00ED2709" w:rsidP="00ED270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76BCF6F" w14:textId="311560DB" w:rsidR="00ED2709" w:rsidRPr="00B341BC" w:rsidRDefault="003B7859" w:rsidP="00ED2709">
            <w:pPr>
              <w:spacing w:after="0" w:line="240" w:lineRule="auto"/>
              <w:jc w:val="both"/>
              <w:rPr>
                <w:rFonts w:ascii="Century Gothic" w:eastAsia="Times New Roman" w:hAnsi="Century Gothic" w:cs="Calibri"/>
                <w:bCs/>
                <w:color w:val="000000"/>
                <w:sz w:val="24"/>
                <w:szCs w:val="24"/>
                <w:lang w:eastAsia="es-CO"/>
              </w:rPr>
            </w:pPr>
            <w:r w:rsidRPr="003B7859">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3B7859">
              <w:rPr>
                <w:rFonts w:ascii="Century Gothic" w:eastAsia="Times New Roman" w:hAnsi="Century Gothic" w:cs="Calibri"/>
                <w:bCs/>
                <w:color w:val="000000"/>
                <w:sz w:val="24"/>
                <w:szCs w:val="24"/>
                <w:lang w:eastAsia="es-CO"/>
              </w:rPr>
              <w:t xml:space="preserve">lave es c PORQUE   La afirmación hace referencia al concepto de </w:t>
            </w:r>
            <w:proofErr w:type="spellStart"/>
            <w:r w:rsidRPr="003B7859">
              <w:rPr>
                <w:rFonts w:ascii="Century Gothic" w:eastAsia="Times New Roman" w:hAnsi="Century Gothic" w:cs="Calibri"/>
                <w:bCs/>
                <w:color w:val="000000"/>
                <w:sz w:val="24"/>
                <w:szCs w:val="24"/>
                <w:lang w:eastAsia="es-CO"/>
              </w:rPr>
              <w:t>Cetris</w:t>
            </w:r>
            <w:proofErr w:type="spellEnd"/>
            <w:r w:rsidRPr="003B7859">
              <w:rPr>
                <w:rFonts w:ascii="Century Gothic" w:eastAsia="Times New Roman" w:hAnsi="Century Gothic" w:cs="Calibri"/>
                <w:bCs/>
                <w:color w:val="000000"/>
                <w:sz w:val="24"/>
                <w:szCs w:val="24"/>
                <w:lang w:eastAsia="es-CO"/>
              </w:rPr>
              <w:t xml:space="preserve"> </w:t>
            </w:r>
            <w:proofErr w:type="spellStart"/>
            <w:r w:rsidRPr="003B7859">
              <w:rPr>
                <w:rFonts w:ascii="Century Gothic" w:eastAsia="Times New Roman" w:hAnsi="Century Gothic" w:cs="Calibri"/>
                <w:bCs/>
                <w:color w:val="000000"/>
                <w:sz w:val="24"/>
                <w:szCs w:val="24"/>
                <w:lang w:eastAsia="es-CO"/>
              </w:rPr>
              <w:t>Paribus</w:t>
            </w:r>
            <w:proofErr w:type="spellEnd"/>
            <w:r>
              <w:rPr>
                <w:rFonts w:ascii="Century Gothic" w:eastAsia="Times New Roman" w:hAnsi="Century Gothic" w:cs="Calibri"/>
                <w:bCs/>
                <w:color w:val="000000"/>
                <w:sz w:val="24"/>
                <w:szCs w:val="24"/>
                <w:lang w:eastAsia="es-CO"/>
              </w:rPr>
              <w:t xml:space="preserve"> </w:t>
            </w:r>
            <w:r w:rsidRPr="003B7859">
              <w:rPr>
                <w:rFonts w:ascii="Century Gothic" w:eastAsia="Times New Roman" w:hAnsi="Century Gothic" w:cs="Calibri"/>
                <w:bCs/>
                <w:color w:val="000000"/>
                <w:sz w:val="24"/>
                <w:szCs w:val="24"/>
                <w:lang w:eastAsia="es-CO"/>
              </w:rPr>
              <w:t>(Todo lo demás permanece constante).</w:t>
            </w:r>
          </w:p>
          <w:p w14:paraId="4E018DC7" w14:textId="77777777" w:rsidR="00ED2709" w:rsidRPr="006D7424" w:rsidRDefault="00ED2709" w:rsidP="00ED2709">
            <w:pPr>
              <w:spacing w:after="0" w:line="240" w:lineRule="auto"/>
              <w:rPr>
                <w:rFonts w:ascii="Century Gothic" w:eastAsia="Times New Roman" w:hAnsi="Century Gothic" w:cs="Calibri"/>
                <w:b/>
                <w:bCs/>
                <w:color w:val="000000"/>
                <w:sz w:val="24"/>
                <w:szCs w:val="24"/>
                <w:lang w:eastAsia="es-CO"/>
              </w:rPr>
            </w:pPr>
          </w:p>
        </w:tc>
      </w:tr>
      <w:tr w:rsidR="00ED2709" w:rsidRPr="006D7424" w14:paraId="08DB4567" w14:textId="77777777" w:rsidTr="00B341BC">
        <w:trPr>
          <w:trHeight w:val="2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6197F3" w14:textId="77777777" w:rsidR="00ED2709" w:rsidRDefault="00ED2709" w:rsidP="00ED270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60F3EAA" w14:textId="77777777" w:rsidR="00ED2709" w:rsidRDefault="00ED2709" w:rsidP="00ED2709">
            <w:pPr>
              <w:spacing w:after="0" w:line="240" w:lineRule="auto"/>
              <w:rPr>
                <w:rFonts w:ascii="Century Gothic" w:eastAsia="Times New Roman" w:hAnsi="Century Gothic" w:cs="Calibri"/>
                <w:color w:val="000000"/>
                <w:sz w:val="24"/>
                <w:szCs w:val="24"/>
                <w:lang w:eastAsia="es-CO"/>
              </w:rPr>
            </w:pPr>
          </w:p>
          <w:p w14:paraId="31E3BD20" w14:textId="77777777" w:rsidR="00ED2709" w:rsidRPr="006D7424" w:rsidRDefault="00ED2709" w:rsidP="00ED2709">
            <w:pPr>
              <w:spacing w:after="0" w:line="240" w:lineRule="auto"/>
              <w:rPr>
                <w:rFonts w:ascii="Century Gothic" w:eastAsia="Times New Roman" w:hAnsi="Century Gothic" w:cs="Calibri"/>
                <w:b/>
                <w:bCs/>
                <w:color w:val="000000"/>
                <w:sz w:val="24"/>
                <w:szCs w:val="24"/>
                <w:lang w:eastAsia="es-CO"/>
              </w:rPr>
            </w:pPr>
          </w:p>
        </w:tc>
      </w:tr>
    </w:tbl>
    <w:p w14:paraId="28033DB2" w14:textId="1F628E3D" w:rsidR="00C60E04" w:rsidRDefault="00C60E04">
      <w:pPr>
        <w:rPr>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C60E04" w:rsidRPr="006D7424" w14:paraId="3E2CF62E" w14:textId="77777777" w:rsidTr="00413592">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A01EEB5" w14:textId="77777777" w:rsidR="00C60E04" w:rsidRPr="006D7424" w:rsidRDefault="00C60E04" w:rsidP="00413592">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1F60A5F2" wp14:editId="59CAE577">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72F5718"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60E04" w:rsidRPr="006D7424" w14:paraId="50EA6E51" w14:textId="77777777" w:rsidTr="00413592">
        <w:trPr>
          <w:trHeight w:val="570"/>
        </w:trPr>
        <w:tc>
          <w:tcPr>
            <w:tcW w:w="1250" w:type="pct"/>
            <w:vMerge/>
            <w:tcBorders>
              <w:top w:val="nil"/>
              <w:left w:val="single" w:sz="4" w:space="0" w:color="auto"/>
              <w:bottom w:val="single" w:sz="12" w:space="0" w:color="16365C"/>
              <w:right w:val="nil"/>
            </w:tcBorders>
            <w:vAlign w:val="center"/>
            <w:hideMark/>
          </w:tcPr>
          <w:p w14:paraId="5DED20F8" w14:textId="77777777" w:rsidR="00C60E04" w:rsidRPr="006D7424" w:rsidRDefault="00C60E04" w:rsidP="00413592">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6D16B743" w14:textId="77777777" w:rsidR="00C60E04" w:rsidRPr="006D7424" w:rsidRDefault="00C60E04" w:rsidP="00413592">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B817822" w14:textId="1CEAFCC2" w:rsidR="00C60E04" w:rsidRPr="006D7424" w:rsidRDefault="00C60E04" w:rsidP="00413592">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3903E1">
              <w:rPr>
                <w:rFonts w:ascii="Century Gothic" w:eastAsia="Times New Roman" w:hAnsi="Century Gothic" w:cs="Calibri"/>
                <w:b/>
                <w:bCs/>
                <w:color w:val="1A0A94"/>
                <w:sz w:val="24"/>
                <w:szCs w:val="24"/>
                <w:lang w:eastAsia="es-CO"/>
              </w:rPr>
              <w:t>3</w:t>
            </w:r>
          </w:p>
        </w:tc>
      </w:tr>
      <w:tr w:rsidR="00C60E04" w:rsidRPr="006D7424" w14:paraId="624FE26F"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4C96FB95" w14:textId="77777777" w:rsidR="00C60E04" w:rsidRPr="006D7424" w:rsidRDefault="00C60E04"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73E5B05"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E36AB22" w14:textId="77777777" w:rsidR="00C60E04" w:rsidRPr="006D7424" w:rsidRDefault="00C60E04" w:rsidP="00413592">
            <w:pPr>
              <w:spacing w:after="0" w:line="240" w:lineRule="auto"/>
              <w:rPr>
                <w:rFonts w:ascii="Century Gothic" w:eastAsia="Times New Roman" w:hAnsi="Century Gothic" w:cs="Calibri"/>
                <w:b/>
                <w:bCs/>
                <w:color w:val="1A0A94"/>
                <w:sz w:val="24"/>
                <w:szCs w:val="24"/>
                <w:lang w:eastAsia="es-CO"/>
              </w:rPr>
            </w:pPr>
          </w:p>
        </w:tc>
      </w:tr>
      <w:tr w:rsidR="00C60E04" w:rsidRPr="006D7424" w14:paraId="49301873" w14:textId="77777777" w:rsidTr="00413592">
        <w:trPr>
          <w:trHeight w:val="450"/>
        </w:trPr>
        <w:tc>
          <w:tcPr>
            <w:tcW w:w="1250" w:type="pct"/>
            <w:vMerge/>
            <w:tcBorders>
              <w:top w:val="nil"/>
              <w:left w:val="single" w:sz="4" w:space="0" w:color="auto"/>
              <w:bottom w:val="single" w:sz="12" w:space="0" w:color="16365C"/>
              <w:right w:val="nil"/>
            </w:tcBorders>
            <w:vAlign w:val="center"/>
            <w:hideMark/>
          </w:tcPr>
          <w:p w14:paraId="2DAEA72C" w14:textId="77777777" w:rsidR="00C60E04" w:rsidRPr="006D7424" w:rsidRDefault="00C60E04" w:rsidP="00413592">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0501D93"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C8B5B08" w14:textId="77777777" w:rsidR="00C60E04" w:rsidRPr="006D7424" w:rsidRDefault="00C60E04" w:rsidP="00413592">
            <w:pPr>
              <w:spacing w:after="0" w:line="240" w:lineRule="auto"/>
              <w:rPr>
                <w:rFonts w:ascii="Century Gothic" w:eastAsia="Times New Roman" w:hAnsi="Century Gothic" w:cs="Calibri"/>
                <w:b/>
                <w:bCs/>
                <w:color w:val="1A0A94"/>
                <w:sz w:val="24"/>
                <w:szCs w:val="24"/>
                <w:lang w:eastAsia="es-CO"/>
              </w:rPr>
            </w:pPr>
          </w:p>
        </w:tc>
      </w:tr>
      <w:tr w:rsidR="00C60E04" w:rsidRPr="006D7424" w14:paraId="1B1A3569" w14:textId="77777777" w:rsidTr="00413592">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526C5BF" w14:textId="77777777" w:rsidR="00C60E04" w:rsidRPr="006D7424" w:rsidRDefault="00C60E04"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B7D25A6" w14:textId="77777777" w:rsidR="00C60E04" w:rsidRPr="006D7424" w:rsidRDefault="00C60E04" w:rsidP="00413592">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60E04" w:rsidRPr="006D7424" w14:paraId="5EBAE71A" w14:textId="77777777" w:rsidTr="00413592">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77FCA65" w14:textId="3BCBE468" w:rsidR="00C60E04" w:rsidRPr="006D7424" w:rsidRDefault="00C60E04" w:rsidP="00413592">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9262C">
              <w:rPr>
                <w:rFonts w:ascii="Century Gothic" w:eastAsia="Times New Roman" w:hAnsi="Century Gothic" w:cs="Calibri"/>
                <w:bCs/>
                <w:color w:val="000000"/>
                <w:sz w:val="24"/>
                <w:szCs w:val="24"/>
                <w:lang w:eastAsia="es-CO"/>
              </w:rPr>
              <w:t>Pregrados Presenciales</w:t>
            </w:r>
          </w:p>
        </w:tc>
        <w:tc>
          <w:tcPr>
            <w:tcW w:w="2164" w:type="pct"/>
            <w:tcBorders>
              <w:top w:val="single" w:sz="4" w:space="0" w:color="auto"/>
              <w:left w:val="nil"/>
              <w:bottom w:val="single" w:sz="4" w:space="0" w:color="auto"/>
              <w:right w:val="single" w:sz="4" w:space="0" w:color="auto"/>
            </w:tcBorders>
            <w:shd w:val="clear" w:color="auto" w:fill="auto"/>
          </w:tcPr>
          <w:p w14:paraId="5C8468F2"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r>
      <w:tr w:rsidR="00C60E04" w:rsidRPr="006D7424" w14:paraId="58C32405" w14:textId="77777777" w:rsidTr="00413592">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340AC75" w14:textId="17CD18EB"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9262C">
              <w:rPr>
                <w:rFonts w:ascii="Century Gothic" w:eastAsia="Times New Roman" w:hAnsi="Century Gothic" w:cs="Calibri"/>
                <w:bCs/>
                <w:color w:val="000000"/>
                <w:sz w:val="24"/>
                <w:szCs w:val="24"/>
                <w:lang w:eastAsia="es-CO"/>
              </w:rPr>
              <w:t>Economía y Empresa</w:t>
            </w:r>
          </w:p>
        </w:tc>
        <w:tc>
          <w:tcPr>
            <w:tcW w:w="2164" w:type="pct"/>
            <w:tcBorders>
              <w:top w:val="single" w:sz="4" w:space="0" w:color="auto"/>
              <w:left w:val="nil"/>
              <w:bottom w:val="single" w:sz="4" w:space="0" w:color="auto"/>
              <w:right w:val="single" w:sz="4" w:space="0" w:color="auto"/>
            </w:tcBorders>
            <w:shd w:val="clear" w:color="auto" w:fill="auto"/>
          </w:tcPr>
          <w:p w14:paraId="2324E071" w14:textId="77777777" w:rsidR="00C60E04" w:rsidRPr="006D7424" w:rsidRDefault="00C60E04" w:rsidP="00413592">
            <w:pPr>
              <w:spacing w:after="0" w:line="240" w:lineRule="auto"/>
              <w:rPr>
                <w:rFonts w:ascii="Century Gothic" w:eastAsia="Times New Roman" w:hAnsi="Century Gothic" w:cs="Calibri"/>
                <w:color w:val="000000"/>
                <w:sz w:val="24"/>
                <w:szCs w:val="24"/>
                <w:lang w:eastAsia="es-CO"/>
              </w:rPr>
            </w:pPr>
          </w:p>
        </w:tc>
      </w:tr>
      <w:tr w:rsidR="00C60E04" w:rsidRPr="006D7424" w14:paraId="177ACAE0" w14:textId="77777777" w:rsidTr="00413592">
        <w:trPr>
          <w:trHeight w:val="827"/>
        </w:trPr>
        <w:tc>
          <w:tcPr>
            <w:tcW w:w="2836" w:type="pct"/>
            <w:gridSpan w:val="2"/>
            <w:vMerge/>
            <w:tcBorders>
              <w:left w:val="single" w:sz="4" w:space="0" w:color="auto"/>
              <w:right w:val="single" w:sz="4" w:space="0" w:color="auto"/>
            </w:tcBorders>
            <w:vAlign w:val="center"/>
            <w:hideMark/>
          </w:tcPr>
          <w:p w14:paraId="5149ACE8"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27B1900" w14:textId="77777777" w:rsidR="00C60E04" w:rsidRPr="005138D5" w:rsidRDefault="00C60E04" w:rsidP="00413592">
            <w:pPr>
              <w:spacing w:after="0" w:line="240" w:lineRule="auto"/>
              <w:rPr>
                <w:rFonts w:ascii="Century Gothic" w:eastAsia="Times New Roman" w:hAnsi="Century Gothic" w:cs="Calibri"/>
                <w:bCs/>
                <w:color w:val="000000"/>
                <w:sz w:val="24"/>
                <w:szCs w:val="24"/>
                <w:lang w:eastAsia="es-CO"/>
              </w:rPr>
            </w:pPr>
          </w:p>
        </w:tc>
      </w:tr>
      <w:tr w:rsidR="00C60E04" w:rsidRPr="006D7424" w14:paraId="164A7C79" w14:textId="77777777" w:rsidTr="00413592">
        <w:trPr>
          <w:trHeight w:val="827"/>
        </w:trPr>
        <w:tc>
          <w:tcPr>
            <w:tcW w:w="2836" w:type="pct"/>
            <w:gridSpan w:val="2"/>
            <w:vMerge/>
            <w:tcBorders>
              <w:left w:val="single" w:sz="4" w:space="0" w:color="auto"/>
              <w:bottom w:val="single" w:sz="12" w:space="0" w:color="1A0A94"/>
              <w:right w:val="single" w:sz="4" w:space="0" w:color="auto"/>
            </w:tcBorders>
            <w:vAlign w:val="center"/>
          </w:tcPr>
          <w:p w14:paraId="5CC5BDDA"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911432A"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r>
      <w:tr w:rsidR="00C60E04" w:rsidRPr="006D7424" w14:paraId="0EF582F6" w14:textId="77777777" w:rsidTr="00413592">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295FC1B" w14:textId="77777777" w:rsidR="00C60E04" w:rsidRPr="006D7424" w:rsidRDefault="00C60E04" w:rsidP="00413592">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60E04" w:rsidRPr="006D7424" w14:paraId="2F267313" w14:textId="77777777" w:rsidTr="00C60E04">
        <w:trPr>
          <w:trHeight w:val="3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ADC119" w14:textId="77777777" w:rsidR="00C60E04" w:rsidRDefault="00C60E04" w:rsidP="0041359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F7082AE" w14:textId="6DDD4CB7" w:rsidR="00C60E04" w:rsidRDefault="0069262C" w:rsidP="00C60E04">
            <w:pPr>
              <w:spacing w:after="0" w:line="240" w:lineRule="auto"/>
              <w:jc w:val="both"/>
              <w:rPr>
                <w:rFonts w:ascii="Century Gothic" w:eastAsia="Times New Roman" w:hAnsi="Century Gothic" w:cs="Calibri"/>
                <w:bCs/>
                <w:color w:val="000000"/>
                <w:sz w:val="24"/>
                <w:szCs w:val="24"/>
                <w:lang w:eastAsia="es-CO"/>
              </w:rPr>
            </w:pPr>
            <w:r w:rsidRPr="0069262C">
              <w:rPr>
                <w:rFonts w:ascii="Century Gothic" w:eastAsia="Times New Roman" w:hAnsi="Century Gothic" w:cs="Calibri"/>
                <w:bCs/>
                <w:color w:val="000000"/>
                <w:sz w:val="24"/>
                <w:szCs w:val="24"/>
                <w:lang w:eastAsia="es-CO"/>
              </w:rPr>
              <w:t>Interpreta Y   analiza   los fenómenos económicos y empresariales.</w:t>
            </w:r>
          </w:p>
          <w:p w14:paraId="2A523776"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r>
      <w:tr w:rsidR="00C60E04" w:rsidRPr="006D7424" w14:paraId="6C5E141A" w14:textId="77777777" w:rsidTr="00C60E04">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196522" w14:textId="77777777" w:rsidR="00C60E04" w:rsidRDefault="00C60E04"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6D4A933" w14:textId="76A9850A" w:rsidR="00C60E04" w:rsidRDefault="0069262C" w:rsidP="00C60E04">
            <w:pPr>
              <w:spacing w:after="0" w:line="240" w:lineRule="auto"/>
              <w:jc w:val="both"/>
              <w:rPr>
                <w:rFonts w:ascii="Century Gothic" w:eastAsia="Times New Roman" w:hAnsi="Century Gothic" w:cs="Calibri"/>
                <w:bCs/>
                <w:color w:val="000000"/>
                <w:sz w:val="24"/>
                <w:szCs w:val="24"/>
                <w:lang w:eastAsia="es-CO"/>
              </w:rPr>
            </w:pPr>
            <w:r w:rsidRPr="0069262C">
              <w:rPr>
                <w:rFonts w:ascii="Century Gothic" w:eastAsia="Times New Roman" w:hAnsi="Century Gothic" w:cs="Calibri"/>
                <w:bCs/>
                <w:color w:val="000000"/>
                <w:sz w:val="24"/>
                <w:szCs w:val="24"/>
                <w:lang w:eastAsia="es-CO"/>
              </w:rPr>
              <w:t xml:space="preserve">La economía colombiana se encuentra en recesión y el gobierno quiere reactivarla para disminuir el desempleo, estimular la producción y devolverles la confianza a inversionistas </w:t>
            </w:r>
            <w:r w:rsidRPr="0069262C">
              <w:rPr>
                <w:rFonts w:ascii="Century Gothic" w:eastAsia="Times New Roman" w:hAnsi="Century Gothic" w:cs="Calibri"/>
                <w:bCs/>
                <w:color w:val="000000"/>
                <w:sz w:val="24"/>
                <w:szCs w:val="24"/>
                <w:lang w:eastAsia="es-CO"/>
              </w:rPr>
              <w:lastRenderedPageBreak/>
              <w:t>extranjeros. En el Concejo de Ministros, el</w:t>
            </w:r>
            <w:r>
              <w:rPr>
                <w:rFonts w:ascii="Century Gothic" w:eastAsia="Times New Roman" w:hAnsi="Century Gothic" w:cs="Calibri"/>
                <w:bCs/>
                <w:color w:val="000000"/>
                <w:sz w:val="24"/>
                <w:szCs w:val="24"/>
                <w:lang w:eastAsia="es-CO"/>
              </w:rPr>
              <w:t xml:space="preserve"> </w:t>
            </w:r>
            <w:proofErr w:type="gramStart"/>
            <w:r>
              <w:rPr>
                <w:rFonts w:ascii="Century Gothic" w:eastAsia="Times New Roman" w:hAnsi="Century Gothic" w:cs="Calibri"/>
                <w:bCs/>
                <w:color w:val="000000"/>
                <w:sz w:val="24"/>
                <w:szCs w:val="24"/>
                <w:lang w:eastAsia="es-CO"/>
              </w:rPr>
              <w:t>P</w:t>
            </w:r>
            <w:r w:rsidRPr="0069262C">
              <w:rPr>
                <w:rFonts w:ascii="Century Gothic" w:eastAsia="Times New Roman" w:hAnsi="Century Gothic" w:cs="Calibri"/>
                <w:bCs/>
                <w:color w:val="000000"/>
                <w:sz w:val="24"/>
                <w:szCs w:val="24"/>
                <w:lang w:eastAsia="es-CO"/>
              </w:rPr>
              <w:t>residente</w:t>
            </w:r>
            <w:proofErr w:type="gramEnd"/>
            <w:r w:rsidRPr="0069262C">
              <w:rPr>
                <w:rFonts w:ascii="Century Gothic" w:eastAsia="Times New Roman" w:hAnsi="Century Gothic" w:cs="Calibri"/>
                <w:bCs/>
                <w:color w:val="000000"/>
                <w:sz w:val="24"/>
                <w:szCs w:val="24"/>
                <w:lang w:eastAsia="es-CO"/>
              </w:rPr>
              <w:t xml:space="preserve"> de la República les solicito elaborar un documento en el cual se definan las acciones a seguir. Al final de la reunión algunos </w:t>
            </w:r>
            <w:proofErr w:type="gramStart"/>
            <w:r w:rsidRPr="0069262C">
              <w:rPr>
                <w:rFonts w:ascii="Century Gothic" w:eastAsia="Times New Roman" w:hAnsi="Century Gothic" w:cs="Calibri"/>
                <w:bCs/>
                <w:color w:val="000000"/>
                <w:sz w:val="24"/>
                <w:szCs w:val="24"/>
                <w:lang w:eastAsia="es-CO"/>
              </w:rPr>
              <w:t>Ministros</w:t>
            </w:r>
            <w:proofErr w:type="gramEnd"/>
            <w:r w:rsidRPr="0069262C">
              <w:rPr>
                <w:rFonts w:ascii="Century Gothic" w:eastAsia="Times New Roman" w:hAnsi="Century Gothic" w:cs="Calibri"/>
                <w:bCs/>
                <w:color w:val="000000"/>
                <w:sz w:val="24"/>
                <w:szCs w:val="24"/>
                <w:lang w:eastAsia="es-CO"/>
              </w:rPr>
              <w:t xml:space="preserve"> presentaron sus propuestas para incluir en el mencionado documento.  El de Trabajo solicito ampliar la nómina del gobierno para disminuir el desempleo. El de Salud recomendó aumentar el presupuesto de los hospitales y de los tratamientos médicos porque una población sana es más productiva. El de Industria solicito disminuir los sueldos para estimular la contratación de las personas.</w:t>
            </w:r>
          </w:p>
          <w:p w14:paraId="276BC47F"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r>
      <w:tr w:rsidR="00C60E04" w:rsidRPr="006D7424" w14:paraId="68D01755" w14:textId="77777777" w:rsidTr="00C60E04">
        <w:trPr>
          <w:trHeight w:val="5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360CB9" w14:textId="77777777" w:rsidR="00C60E04" w:rsidRDefault="00C60E04" w:rsidP="0041359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649308F8" w14:textId="35DA85CC" w:rsidR="00C60E04" w:rsidRDefault="007A2E1F" w:rsidP="00C60E04">
            <w:pPr>
              <w:spacing w:after="0" w:line="240" w:lineRule="auto"/>
              <w:jc w:val="both"/>
              <w:rPr>
                <w:rFonts w:ascii="Century Gothic" w:eastAsia="Times New Roman" w:hAnsi="Century Gothic" w:cs="Calibri"/>
                <w:bCs/>
                <w:color w:val="000000"/>
                <w:sz w:val="24"/>
                <w:szCs w:val="24"/>
                <w:lang w:eastAsia="es-CO"/>
              </w:rPr>
            </w:pPr>
            <w:bookmarkStart w:id="0" w:name="_GoBack"/>
            <w:r w:rsidRPr="007A2E1F">
              <w:rPr>
                <w:rFonts w:ascii="Century Gothic" w:eastAsia="Times New Roman" w:hAnsi="Century Gothic" w:cs="Calibri"/>
                <w:bCs/>
                <w:color w:val="000000"/>
                <w:sz w:val="24"/>
                <w:szCs w:val="24"/>
                <w:lang w:eastAsia="es-CO"/>
              </w:rPr>
              <w:t>Ante la diversidad de propuestas la Presidencia de la República le solicito elaborar el mencionado documento definiendo que se debería hacer para devolverle el dinamismo a la economía. Como consultor se recomienda:</w:t>
            </w:r>
          </w:p>
          <w:bookmarkEnd w:id="0"/>
          <w:p w14:paraId="77CC045B" w14:textId="77777777" w:rsidR="00C60E04" w:rsidRPr="006D7424" w:rsidRDefault="00C60E04" w:rsidP="00413592">
            <w:pPr>
              <w:spacing w:after="0" w:line="240" w:lineRule="auto"/>
              <w:jc w:val="both"/>
              <w:rPr>
                <w:rFonts w:ascii="Century Gothic" w:eastAsia="Times New Roman" w:hAnsi="Century Gothic" w:cs="Calibri"/>
                <w:color w:val="000000"/>
                <w:sz w:val="24"/>
                <w:szCs w:val="24"/>
                <w:lang w:eastAsia="es-CO"/>
              </w:rPr>
            </w:pPr>
          </w:p>
        </w:tc>
      </w:tr>
      <w:tr w:rsidR="00C60E04" w:rsidRPr="006D7424" w14:paraId="441418C4" w14:textId="77777777" w:rsidTr="00413592">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21C16E3" w14:textId="77777777" w:rsidR="00C60E04" w:rsidRDefault="00C60E04" w:rsidP="0041359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843F910" w14:textId="77777777" w:rsidR="00C60E04" w:rsidRDefault="00C60E04" w:rsidP="00C60E04">
            <w:pPr>
              <w:spacing w:after="0" w:line="240" w:lineRule="auto"/>
              <w:rPr>
                <w:rFonts w:ascii="Century Gothic" w:eastAsia="Times New Roman" w:hAnsi="Century Gothic" w:cs="Calibri"/>
                <w:bCs/>
                <w:color w:val="000000"/>
                <w:sz w:val="24"/>
                <w:szCs w:val="24"/>
                <w:lang w:eastAsia="es-CO"/>
              </w:rPr>
            </w:pPr>
          </w:p>
          <w:p w14:paraId="67823DC2" w14:textId="3DAB269D" w:rsidR="003E043B" w:rsidRPr="003E043B" w:rsidRDefault="003E043B" w:rsidP="003E043B">
            <w:pPr>
              <w:spacing w:after="0" w:line="240" w:lineRule="auto"/>
              <w:jc w:val="both"/>
              <w:rPr>
                <w:rFonts w:ascii="Century Gothic" w:eastAsia="Times New Roman" w:hAnsi="Century Gothic" w:cs="Calibri"/>
                <w:bCs/>
                <w:color w:val="000000"/>
                <w:sz w:val="24"/>
                <w:szCs w:val="24"/>
                <w:lang w:eastAsia="es-CO"/>
              </w:rPr>
            </w:pPr>
            <w:r w:rsidRPr="003E043B">
              <w:rPr>
                <w:rFonts w:ascii="Century Gothic" w:eastAsia="Times New Roman" w:hAnsi="Century Gothic" w:cs="Calibri"/>
                <w:bCs/>
                <w:color w:val="000000"/>
                <w:sz w:val="24"/>
                <w:szCs w:val="24"/>
                <w:lang w:eastAsia="es-CO"/>
              </w:rPr>
              <w:t xml:space="preserve">a.  Disminuir los precios de los bienes de </w:t>
            </w:r>
            <w:r w:rsidRPr="003E043B">
              <w:rPr>
                <w:rFonts w:ascii="Century Gothic" w:eastAsia="Times New Roman" w:hAnsi="Century Gothic" w:cs="Calibri"/>
                <w:bCs/>
                <w:color w:val="000000"/>
                <w:sz w:val="24"/>
                <w:szCs w:val="24"/>
                <w:lang w:eastAsia="es-CO"/>
              </w:rPr>
              <w:t>consumo para</w:t>
            </w:r>
            <w:r w:rsidRPr="003E043B">
              <w:rPr>
                <w:rFonts w:ascii="Century Gothic" w:eastAsia="Times New Roman" w:hAnsi="Century Gothic" w:cs="Calibri"/>
                <w:bCs/>
                <w:color w:val="000000"/>
                <w:sz w:val="24"/>
                <w:szCs w:val="24"/>
                <w:lang w:eastAsia="es-CO"/>
              </w:rPr>
              <w:t xml:space="preserve"> estimular la demanda y motivar la contratación de más empleados.</w:t>
            </w:r>
          </w:p>
          <w:p w14:paraId="0A883131" w14:textId="77777777" w:rsidR="003E043B" w:rsidRPr="003E043B" w:rsidRDefault="003E043B" w:rsidP="003E043B">
            <w:pPr>
              <w:spacing w:after="0" w:line="240" w:lineRule="auto"/>
              <w:jc w:val="both"/>
              <w:rPr>
                <w:rFonts w:ascii="Century Gothic" w:eastAsia="Times New Roman" w:hAnsi="Century Gothic" w:cs="Calibri"/>
                <w:bCs/>
                <w:color w:val="000000"/>
                <w:sz w:val="24"/>
                <w:szCs w:val="24"/>
                <w:lang w:eastAsia="es-CO"/>
              </w:rPr>
            </w:pPr>
            <w:r w:rsidRPr="003E043B">
              <w:rPr>
                <w:rFonts w:ascii="Century Gothic" w:eastAsia="Times New Roman" w:hAnsi="Century Gothic" w:cs="Calibri"/>
                <w:bCs/>
                <w:color w:val="000000"/>
                <w:sz w:val="24"/>
                <w:szCs w:val="24"/>
                <w:lang w:eastAsia="es-CO"/>
              </w:rPr>
              <w:t>b.  Prohibir la importación de bienes de consumo y otros de catalogados como suntuarios para estimular la producción nacional.</w:t>
            </w:r>
          </w:p>
          <w:p w14:paraId="25D3E5FE" w14:textId="3B9986DB" w:rsidR="003E043B" w:rsidRPr="003E043B" w:rsidRDefault="003E043B" w:rsidP="003E043B">
            <w:pPr>
              <w:spacing w:after="0" w:line="240" w:lineRule="auto"/>
              <w:jc w:val="both"/>
              <w:rPr>
                <w:rFonts w:ascii="Century Gothic" w:eastAsia="Times New Roman" w:hAnsi="Century Gothic" w:cs="Calibri"/>
                <w:bCs/>
                <w:color w:val="000000"/>
                <w:sz w:val="24"/>
                <w:szCs w:val="24"/>
                <w:lang w:eastAsia="es-CO"/>
              </w:rPr>
            </w:pPr>
            <w:r w:rsidRPr="003E043B">
              <w:rPr>
                <w:rFonts w:ascii="Century Gothic" w:eastAsia="Times New Roman" w:hAnsi="Century Gothic" w:cs="Calibri"/>
                <w:bCs/>
                <w:color w:val="000000"/>
                <w:sz w:val="24"/>
                <w:szCs w:val="24"/>
                <w:lang w:eastAsia="es-CO"/>
              </w:rPr>
              <w:t xml:space="preserve">c. Que el gobierno nacional aumento en </w:t>
            </w:r>
            <w:r w:rsidRPr="003E043B">
              <w:rPr>
                <w:rFonts w:ascii="Century Gothic" w:eastAsia="Times New Roman" w:hAnsi="Century Gothic" w:cs="Calibri"/>
                <w:bCs/>
                <w:color w:val="000000"/>
                <w:sz w:val="24"/>
                <w:szCs w:val="24"/>
                <w:lang w:eastAsia="es-CO"/>
              </w:rPr>
              <w:t>el gasto y</w:t>
            </w:r>
            <w:r w:rsidRPr="003E043B">
              <w:rPr>
                <w:rFonts w:ascii="Century Gothic" w:eastAsia="Times New Roman" w:hAnsi="Century Gothic" w:cs="Calibri"/>
                <w:bCs/>
                <w:color w:val="000000"/>
                <w:sz w:val="24"/>
                <w:szCs w:val="24"/>
                <w:lang w:eastAsia="es-CO"/>
              </w:rPr>
              <w:t xml:space="preserve"> </w:t>
            </w:r>
            <w:r w:rsidRPr="003E043B">
              <w:rPr>
                <w:rFonts w:ascii="Century Gothic" w:eastAsia="Times New Roman" w:hAnsi="Century Gothic" w:cs="Calibri"/>
                <w:bCs/>
                <w:color w:val="000000"/>
                <w:sz w:val="24"/>
                <w:szCs w:val="24"/>
                <w:lang w:eastAsia="es-CO"/>
              </w:rPr>
              <w:t>estimule la</w:t>
            </w:r>
            <w:r w:rsidRPr="003E043B">
              <w:rPr>
                <w:rFonts w:ascii="Century Gothic" w:eastAsia="Times New Roman" w:hAnsi="Century Gothic" w:cs="Calibri"/>
                <w:bCs/>
                <w:color w:val="000000"/>
                <w:sz w:val="24"/>
                <w:szCs w:val="24"/>
                <w:lang w:eastAsia="es-CO"/>
              </w:rPr>
              <w:t xml:space="preserve"> </w:t>
            </w:r>
            <w:r w:rsidRPr="003E043B">
              <w:rPr>
                <w:rFonts w:ascii="Century Gothic" w:eastAsia="Times New Roman" w:hAnsi="Century Gothic" w:cs="Calibri"/>
                <w:bCs/>
                <w:color w:val="000000"/>
                <w:sz w:val="24"/>
                <w:szCs w:val="24"/>
                <w:lang w:eastAsia="es-CO"/>
              </w:rPr>
              <w:t>inversión en</w:t>
            </w:r>
            <w:r w:rsidRPr="003E043B">
              <w:rPr>
                <w:rFonts w:ascii="Century Gothic" w:eastAsia="Times New Roman" w:hAnsi="Century Gothic" w:cs="Calibri"/>
                <w:bCs/>
                <w:color w:val="000000"/>
                <w:sz w:val="24"/>
                <w:szCs w:val="24"/>
                <w:lang w:eastAsia="es-CO"/>
              </w:rPr>
              <w:t xml:space="preserve"> infraestructura por parte del sector privado.</w:t>
            </w:r>
          </w:p>
          <w:p w14:paraId="47EF581D" w14:textId="5E56FDB1" w:rsidR="00C60E04" w:rsidRPr="006D7424" w:rsidRDefault="003E043B" w:rsidP="003E043B">
            <w:pPr>
              <w:spacing w:after="0" w:line="240" w:lineRule="auto"/>
              <w:jc w:val="both"/>
              <w:rPr>
                <w:rFonts w:ascii="Century Gothic" w:eastAsia="Times New Roman" w:hAnsi="Century Gothic" w:cs="Calibri"/>
                <w:bCs/>
                <w:color w:val="000000"/>
                <w:sz w:val="24"/>
                <w:szCs w:val="24"/>
                <w:lang w:eastAsia="es-CO"/>
              </w:rPr>
            </w:pPr>
            <w:r w:rsidRPr="003E043B">
              <w:rPr>
                <w:rFonts w:ascii="Century Gothic" w:eastAsia="Times New Roman" w:hAnsi="Century Gothic" w:cs="Calibri"/>
                <w:bCs/>
                <w:color w:val="000000"/>
                <w:sz w:val="24"/>
                <w:szCs w:val="24"/>
                <w:lang w:eastAsia="es-CO"/>
              </w:rPr>
              <w:t xml:space="preserve">d.  Estimular al </w:t>
            </w:r>
            <w:r w:rsidRPr="003E043B">
              <w:rPr>
                <w:rFonts w:ascii="Century Gothic" w:eastAsia="Times New Roman" w:hAnsi="Century Gothic" w:cs="Calibri"/>
                <w:bCs/>
                <w:color w:val="000000"/>
                <w:sz w:val="24"/>
                <w:szCs w:val="24"/>
                <w:lang w:eastAsia="es-CO"/>
              </w:rPr>
              <w:t>mercado disminuyen</w:t>
            </w:r>
            <w:r w:rsidRPr="003E043B">
              <w:rPr>
                <w:rFonts w:ascii="Century Gothic" w:eastAsia="Times New Roman" w:hAnsi="Century Gothic" w:cs="Calibri"/>
                <w:bCs/>
                <w:color w:val="000000"/>
                <w:sz w:val="24"/>
                <w:szCs w:val="24"/>
                <w:lang w:eastAsia="es-CO"/>
              </w:rPr>
              <w:t xml:space="preserve"> las tarifas de los servicios públicos para que las </w:t>
            </w:r>
            <w:r w:rsidRPr="003E043B">
              <w:rPr>
                <w:rFonts w:ascii="Century Gothic" w:eastAsia="Times New Roman" w:hAnsi="Century Gothic" w:cs="Calibri"/>
                <w:bCs/>
                <w:color w:val="000000"/>
                <w:sz w:val="24"/>
                <w:szCs w:val="24"/>
                <w:lang w:eastAsia="es-CO"/>
              </w:rPr>
              <w:t>empresas aumenten</w:t>
            </w:r>
            <w:r w:rsidRPr="003E043B">
              <w:rPr>
                <w:rFonts w:ascii="Century Gothic" w:eastAsia="Times New Roman" w:hAnsi="Century Gothic" w:cs="Calibri"/>
                <w:bCs/>
                <w:color w:val="000000"/>
                <w:sz w:val="24"/>
                <w:szCs w:val="24"/>
                <w:lang w:eastAsia="es-CO"/>
              </w:rPr>
              <w:t xml:space="preserve"> la producción y la inversión.</w:t>
            </w:r>
          </w:p>
        </w:tc>
      </w:tr>
      <w:tr w:rsidR="00C60E04" w:rsidRPr="006D7424" w14:paraId="6FEF7DF1" w14:textId="77777777" w:rsidTr="00413592">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206F4F0"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r>
      <w:tr w:rsidR="00C60E04" w:rsidRPr="006D7424" w14:paraId="3831D36F" w14:textId="77777777" w:rsidTr="00C60E0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1BF6FD3" w14:textId="77777777" w:rsidR="00C60E04" w:rsidRPr="006D7424" w:rsidRDefault="00C60E04" w:rsidP="00413592">
            <w:pPr>
              <w:spacing w:after="0" w:line="240" w:lineRule="auto"/>
              <w:rPr>
                <w:rFonts w:ascii="Century Gothic" w:eastAsia="Times New Roman" w:hAnsi="Century Gothic" w:cs="Calibri"/>
                <w:b/>
                <w:bCs/>
                <w:color w:val="000000"/>
                <w:sz w:val="24"/>
                <w:szCs w:val="24"/>
                <w:lang w:eastAsia="es-CO"/>
              </w:rPr>
            </w:pPr>
          </w:p>
        </w:tc>
      </w:tr>
      <w:tr w:rsidR="00C60E04" w:rsidRPr="006D7424" w14:paraId="2A533137" w14:textId="77777777" w:rsidTr="00413592">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A8924BC" w14:textId="77777777" w:rsidR="00C60E04" w:rsidRPr="006D7424" w:rsidRDefault="00C60E04" w:rsidP="00413592">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E043B" w:rsidRPr="006D7424" w14:paraId="47344FAE" w14:textId="77777777" w:rsidTr="00C60E04">
        <w:trPr>
          <w:trHeight w:val="3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93DA8E" w14:textId="52E82342" w:rsidR="003E043B" w:rsidRPr="006D7424" w:rsidRDefault="003E043B" w:rsidP="003E043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06739D">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06739D">
              <w:rPr>
                <w:rFonts w:ascii="Century Gothic" w:eastAsia="Times New Roman" w:hAnsi="Century Gothic" w:cs="Calibri"/>
                <w:color w:val="000000" w:themeColor="text1"/>
                <w:sz w:val="24"/>
                <w:szCs w:val="24"/>
                <w:lang w:eastAsia="es-CO"/>
              </w:rPr>
              <w:t xml:space="preserve"> es a</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en recesión la disminución del precio no estimula la contratación de personal</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w:t>
            </w:r>
          </w:p>
        </w:tc>
      </w:tr>
      <w:tr w:rsidR="003E043B" w:rsidRPr="006D7424" w14:paraId="3513D7EC"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E194BC" w14:textId="3B52488D" w:rsidR="003E043B" w:rsidRPr="006D7424" w:rsidRDefault="003E043B" w:rsidP="003E043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06739D">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06739D">
              <w:rPr>
                <w:rFonts w:ascii="Century Gothic" w:eastAsia="Times New Roman" w:hAnsi="Century Gothic" w:cs="Calibri"/>
                <w:color w:val="000000" w:themeColor="text1"/>
                <w:sz w:val="24"/>
                <w:szCs w:val="24"/>
                <w:lang w:eastAsia="es-CO"/>
              </w:rPr>
              <w:t xml:space="preserve"> es b</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en una economía globalizada las restricciones a las importaciones no son válidas con medida de estímulo al crecimiento </w:t>
            </w:r>
            <w:r w:rsidRPr="0006739D">
              <w:rPr>
                <w:rFonts w:ascii="Century Gothic" w:eastAsia="Times New Roman" w:hAnsi="Century Gothic" w:cs="Calibri"/>
                <w:color w:val="000000" w:themeColor="text1"/>
                <w:sz w:val="24"/>
                <w:szCs w:val="24"/>
                <w:lang w:eastAsia="es-CO"/>
              </w:rPr>
              <w:t>de la</w:t>
            </w:r>
            <w:r w:rsidRPr="0006739D">
              <w:rPr>
                <w:rFonts w:ascii="Century Gothic" w:eastAsia="Times New Roman" w:hAnsi="Century Gothic" w:cs="Calibri"/>
                <w:color w:val="000000" w:themeColor="text1"/>
                <w:sz w:val="24"/>
                <w:szCs w:val="24"/>
                <w:lang w:eastAsia="es-CO"/>
              </w:rPr>
              <w:t xml:space="preserve"> economía.</w:t>
            </w:r>
          </w:p>
        </w:tc>
      </w:tr>
      <w:tr w:rsidR="003E043B" w:rsidRPr="006D7424" w14:paraId="6053353C" w14:textId="77777777" w:rsidTr="0041359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4F5A97" w14:textId="26C6DAFA" w:rsidR="003E043B" w:rsidRPr="006D7424" w:rsidRDefault="003E043B" w:rsidP="003E043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w:t>
            </w:r>
            <w:r w:rsidRPr="0006739D">
              <w:rPr>
                <w:rFonts w:ascii="Century Gothic" w:eastAsia="Times New Roman" w:hAnsi="Century Gothic" w:cs="Calibri"/>
                <w:color w:val="000000" w:themeColor="text1"/>
                <w:sz w:val="24"/>
                <w:szCs w:val="24"/>
                <w:lang w:eastAsia="es-CO"/>
              </w:rPr>
              <w:t>N</w:t>
            </w:r>
            <w:r>
              <w:rPr>
                <w:rFonts w:ascii="Century Gothic" w:eastAsia="Times New Roman" w:hAnsi="Century Gothic" w:cs="Calibri"/>
                <w:color w:val="000000" w:themeColor="text1"/>
                <w:sz w:val="24"/>
                <w:szCs w:val="24"/>
                <w:lang w:eastAsia="es-CO"/>
              </w:rPr>
              <w:t>O</w:t>
            </w:r>
            <w:r w:rsidRPr="0006739D">
              <w:rPr>
                <w:rFonts w:ascii="Century Gothic" w:eastAsia="Times New Roman" w:hAnsi="Century Gothic" w:cs="Calibri"/>
                <w:color w:val="000000" w:themeColor="text1"/>
                <w:sz w:val="24"/>
                <w:szCs w:val="24"/>
                <w:lang w:eastAsia="es-CO"/>
              </w:rPr>
              <w:t xml:space="preserve"> es d</w:t>
            </w:r>
            <w:r>
              <w:rPr>
                <w:rFonts w:ascii="Century Gothic" w:eastAsia="Times New Roman" w:hAnsi="Century Gothic" w:cs="Calibri"/>
                <w:color w:val="000000" w:themeColor="text1"/>
                <w:sz w:val="24"/>
                <w:szCs w:val="24"/>
                <w:lang w:eastAsia="es-CO"/>
              </w:rPr>
              <w:t>:</w:t>
            </w:r>
            <w:r w:rsidRPr="0006739D">
              <w:rPr>
                <w:rFonts w:ascii="Century Gothic" w:eastAsia="Times New Roman" w:hAnsi="Century Gothic" w:cs="Calibri"/>
                <w:color w:val="000000" w:themeColor="text1"/>
                <w:sz w:val="24"/>
                <w:szCs w:val="24"/>
                <w:lang w:eastAsia="es-CO"/>
              </w:rPr>
              <w:t xml:space="preserve"> porque la disminución de las tarifas de los servicios públicos no recomendable porque deterioran la situación financiera </w:t>
            </w:r>
            <w:r w:rsidRPr="0006739D">
              <w:rPr>
                <w:rFonts w:ascii="Century Gothic" w:eastAsia="Times New Roman" w:hAnsi="Century Gothic" w:cs="Calibri"/>
                <w:color w:val="000000" w:themeColor="text1"/>
                <w:sz w:val="24"/>
                <w:szCs w:val="24"/>
                <w:lang w:eastAsia="es-CO"/>
              </w:rPr>
              <w:t>de las empresas públicas</w:t>
            </w:r>
            <w:r w:rsidRPr="0006739D">
              <w:rPr>
                <w:rFonts w:ascii="Century Gothic" w:eastAsia="Times New Roman" w:hAnsi="Century Gothic" w:cs="Calibri"/>
                <w:color w:val="000000" w:themeColor="text1"/>
                <w:sz w:val="24"/>
                <w:szCs w:val="24"/>
                <w:lang w:eastAsia="es-CO"/>
              </w:rPr>
              <w:t xml:space="preserve"> y no tienen un alto impacto en la disminución de los costos.</w:t>
            </w:r>
          </w:p>
        </w:tc>
      </w:tr>
      <w:tr w:rsidR="003E043B" w:rsidRPr="006D7424" w14:paraId="4E1A31F4" w14:textId="77777777" w:rsidTr="00C60E04">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2E2B97" w14:textId="77777777" w:rsidR="003E043B" w:rsidRDefault="003E043B" w:rsidP="003E04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D4B362B" w14:textId="55563521" w:rsidR="003E043B" w:rsidRPr="00C60E04" w:rsidRDefault="003903E1" w:rsidP="003E043B">
            <w:pPr>
              <w:spacing w:after="0" w:line="240" w:lineRule="auto"/>
              <w:jc w:val="both"/>
              <w:rPr>
                <w:rFonts w:ascii="Century Gothic" w:eastAsia="Times New Roman" w:hAnsi="Century Gothic" w:cs="Calibri"/>
                <w:bCs/>
                <w:color w:val="000000"/>
                <w:sz w:val="24"/>
                <w:szCs w:val="24"/>
                <w:lang w:eastAsia="es-CO"/>
              </w:rPr>
            </w:pPr>
            <w:r w:rsidRPr="003903E1">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3903E1">
              <w:rPr>
                <w:rFonts w:ascii="Century Gothic" w:eastAsia="Times New Roman" w:hAnsi="Century Gothic" w:cs="Calibri"/>
                <w:bCs/>
                <w:color w:val="000000"/>
                <w:sz w:val="24"/>
                <w:szCs w:val="24"/>
                <w:lang w:eastAsia="es-CO"/>
              </w:rPr>
              <w:t>lave es C. PORQUE La política fiscal es un instrumento que se puede utilizar para estimular o desestimular el crecimiento o el decrecimiento de la economía.</w:t>
            </w:r>
          </w:p>
          <w:p w14:paraId="5969E244" w14:textId="77777777" w:rsidR="003E043B" w:rsidRPr="006D7424" w:rsidRDefault="003E043B" w:rsidP="003E043B">
            <w:pPr>
              <w:spacing w:after="0" w:line="240" w:lineRule="auto"/>
              <w:rPr>
                <w:rFonts w:ascii="Century Gothic" w:eastAsia="Times New Roman" w:hAnsi="Century Gothic" w:cs="Calibri"/>
                <w:b/>
                <w:bCs/>
                <w:color w:val="000000"/>
                <w:sz w:val="24"/>
                <w:szCs w:val="24"/>
                <w:lang w:eastAsia="es-CO"/>
              </w:rPr>
            </w:pPr>
          </w:p>
        </w:tc>
      </w:tr>
      <w:tr w:rsidR="003E043B" w:rsidRPr="006D7424" w14:paraId="69B6A83A" w14:textId="77777777" w:rsidTr="003903E1">
        <w:trPr>
          <w:trHeight w:val="5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299E9C" w14:textId="01FB4443" w:rsidR="003E043B" w:rsidRPr="003903E1" w:rsidRDefault="003E043B" w:rsidP="003E043B">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14:paraId="22F772F5" w14:textId="77777777" w:rsidR="00C60E04" w:rsidRPr="0006739D" w:rsidRDefault="00C60E04">
      <w:pPr>
        <w:rPr>
          <w:sz w:val="24"/>
          <w:szCs w:val="24"/>
        </w:rPr>
      </w:pPr>
    </w:p>
    <w:sectPr w:rsidR="00C60E04" w:rsidRPr="0006739D"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6739D"/>
    <w:rsid w:val="000F6250"/>
    <w:rsid w:val="00176620"/>
    <w:rsid w:val="0018159B"/>
    <w:rsid w:val="0021236B"/>
    <w:rsid w:val="002A2F4A"/>
    <w:rsid w:val="003903E1"/>
    <w:rsid w:val="003B34E1"/>
    <w:rsid w:val="003B7859"/>
    <w:rsid w:val="003E043B"/>
    <w:rsid w:val="004A3C80"/>
    <w:rsid w:val="005138D5"/>
    <w:rsid w:val="00657261"/>
    <w:rsid w:val="0069262C"/>
    <w:rsid w:val="006D7424"/>
    <w:rsid w:val="007A2E1F"/>
    <w:rsid w:val="0084118F"/>
    <w:rsid w:val="0092224F"/>
    <w:rsid w:val="009534BC"/>
    <w:rsid w:val="00971013"/>
    <w:rsid w:val="00975E98"/>
    <w:rsid w:val="00B341BC"/>
    <w:rsid w:val="00BB12BA"/>
    <w:rsid w:val="00C54E81"/>
    <w:rsid w:val="00C60E04"/>
    <w:rsid w:val="00C65D35"/>
    <w:rsid w:val="00D0668B"/>
    <w:rsid w:val="00D22F36"/>
    <w:rsid w:val="00D76859"/>
    <w:rsid w:val="00DB463A"/>
    <w:rsid w:val="00ED2709"/>
    <w:rsid w:val="00F03454"/>
    <w:rsid w:val="00FA50A3"/>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3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BEA3-373A-4A78-B46E-372F9920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1089</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17</cp:revision>
  <dcterms:created xsi:type="dcterms:W3CDTF">2021-09-23T16:34:00Z</dcterms:created>
  <dcterms:modified xsi:type="dcterms:W3CDTF">2021-09-23T17:01:00Z</dcterms:modified>
</cp:coreProperties>
</file>