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3653CE"/>
    <w:tbl>
      <w:tblPr>
        <w:tblW w:w="5000" w:type="pct"/>
        <w:tblCellMar>
          <w:left w:w="70" w:type="dxa"/>
          <w:right w:w="70" w:type="dxa"/>
        </w:tblCellMar>
        <w:tblLook w:val="04A0" w:firstRow="1" w:lastRow="0" w:firstColumn="1" w:lastColumn="0" w:noHBand="0" w:noVBand="1"/>
      </w:tblPr>
      <w:tblGrid>
        <w:gridCol w:w="2697"/>
        <w:gridCol w:w="3423"/>
        <w:gridCol w:w="4670"/>
      </w:tblGrid>
      <w:tr w:rsidR="00262379" w:rsidRPr="006D7424" w14:paraId="61D9B515"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D706EA9" w14:textId="77777777" w:rsidR="00262379" w:rsidRPr="006D7424" w:rsidRDefault="00262379"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2F1FB984" wp14:editId="6F1CB692">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D521AC4"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62379" w:rsidRPr="006D7424" w14:paraId="7DEDFAFE"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7804C556" w14:textId="77777777" w:rsidR="00262379" w:rsidRPr="006D7424" w:rsidRDefault="00262379"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A1364DB" w14:textId="77777777" w:rsidR="00262379" w:rsidRPr="006D7424" w:rsidRDefault="00262379"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5112611" w14:textId="77777777" w:rsidR="00262379" w:rsidRPr="006D7424" w:rsidRDefault="00262379"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62379" w:rsidRPr="006D7424" w14:paraId="6360940C"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2DC2D18B" w14:textId="77777777" w:rsidR="00262379" w:rsidRPr="006D7424" w:rsidRDefault="00262379"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5ED914C"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5EBD53F" w14:textId="77777777" w:rsidR="00262379" w:rsidRPr="006D7424" w:rsidRDefault="00262379" w:rsidP="00413592">
            <w:pPr>
              <w:spacing w:after="0" w:line="240" w:lineRule="auto"/>
              <w:rPr>
                <w:rFonts w:ascii="Century Gothic" w:eastAsia="Times New Roman" w:hAnsi="Century Gothic" w:cs="Calibri"/>
                <w:b/>
                <w:bCs/>
                <w:color w:val="1A0A94"/>
                <w:sz w:val="24"/>
                <w:szCs w:val="24"/>
                <w:lang w:eastAsia="es-CO"/>
              </w:rPr>
            </w:pPr>
          </w:p>
        </w:tc>
      </w:tr>
      <w:tr w:rsidR="00262379" w:rsidRPr="006D7424" w14:paraId="3D0E7EF2"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0B1C791D" w14:textId="77777777" w:rsidR="00262379" w:rsidRPr="006D7424" w:rsidRDefault="00262379"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E5EFE76"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D54E628" w14:textId="77777777" w:rsidR="00262379" w:rsidRPr="006D7424" w:rsidRDefault="00262379" w:rsidP="00413592">
            <w:pPr>
              <w:spacing w:after="0" w:line="240" w:lineRule="auto"/>
              <w:rPr>
                <w:rFonts w:ascii="Century Gothic" w:eastAsia="Times New Roman" w:hAnsi="Century Gothic" w:cs="Calibri"/>
                <w:b/>
                <w:bCs/>
                <w:color w:val="1A0A94"/>
                <w:sz w:val="24"/>
                <w:szCs w:val="24"/>
                <w:lang w:eastAsia="es-CO"/>
              </w:rPr>
            </w:pPr>
          </w:p>
        </w:tc>
      </w:tr>
      <w:tr w:rsidR="00262379" w:rsidRPr="006D7424" w14:paraId="43C9A001"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28F1D6" w14:textId="77777777" w:rsidR="00262379" w:rsidRPr="006D7424" w:rsidRDefault="00262379"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DD29C78" w14:textId="77777777" w:rsidR="00262379" w:rsidRPr="006D7424" w:rsidRDefault="00262379"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62379" w:rsidRPr="006D7424" w14:paraId="289EB764"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0C1C4F" w14:textId="24262944" w:rsidR="00262379" w:rsidRPr="006D7424" w:rsidRDefault="00262379"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0A6C349"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27CE5E16"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BEE3212" w14:textId="21484B7E"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del Riesgo y la Información</w:t>
            </w:r>
          </w:p>
        </w:tc>
        <w:tc>
          <w:tcPr>
            <w:tcW w:w="2164" w:type="pct"/>
            <w:tcBorders>
              <w:top w:val="single" w:sz="4" w:space="0" w:color="auto"/>
              <w:left w:val="nil"/>
              <w:bottom w:val="single" w:sz="4" w:space="0" w:color="auto"/>
              <w:right w:val="single" w:sz="4" w:space="0" w:color="auto"/>
            </w:tcBorders>
            <w:shd w:val="clear" w:color="auto" w:fill="auto"/>
          </w:tcPr>
          <w:p w14:paraId="2C03C5F7" w14:textId="77777777" w:rsidR="00262379" w:rsidRPr="006D7424" w:rsidRDefault="00262379" w:rsidP="00413592">
            <w:pPr>
              <w:spacing w:after="0" w:line="240" w:lineRule="auto"/>
              <w:rPr>
                <w:rFonts w:ascii="Century Gothic" w:eastAsia="Times New Roman" w:hAnsi="Century Gothic" w:cs="Calibri"/>
                <w:color w:val="000000"/>
                <w:sz w:val="24"/>
                <w:szCs w:val="24"/>
                <w:lang w:eastAsia="es-CO"/>
              </w:rPr>
            </w:pPr>
          </w:p>
        </w:tc>
      </w:tr>
      <w:tr w:rsidR="00262379" w:rsidRPr="006D7424" w14:paraId="085887D9" w14:textId="77777777" w:rsidTr="00413592">
        <w:trPr>
          <w:trHeight w:val="827"/>
        </w:trPr>
        <w:tc>
          <w:tcPr>
            <w:tcW w:w="2836" w:type="pct"/>
            <w:gridSpan w:val="2"/>
            <w:vMerge/>
            <w:tcBorders>
              <w:left w:val="single" w:sz="4" w:space="0" w:color="auto"/>
              <w:right w:val="single" w:sz="4" w:space="0" w:color="auto"/>
            </w:tcBorders>
            <w:vAlign w:val="center"/>
            <w:hideMark/>
          </w:tcPr>
          <w:p w14:paraId="32FC452A"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2F62790" w14:textId="77777777" w:rsidR="00262379" w:rsidRPr="005138D5" w:rsidRDefault="00262379" w:rsidP="00413592">
            <w:pPr>
              <w:spacing w:after="0" w:line="240" w:lineRule="auto"/>
              <w:rPr>
                <w:rFonts w:ascii="Century Gothic" w:eastAsia="Times New Roman" w:hAnsi="Century Gothic" w:cs="Calibri"/>
                <w:bCs/>
                <w:color w:val="000000"/>
                <w:sz w:val="24"/>
                <w:szCs w:val="24"/>
                <w:lang w:eastAsia="es-CO"/>
              </w:rPr>
            </w:pPr>
          </w:p>
        </w:tc>
      </w:tr>
      <w:tr w:rsidR="00262379" w:rsidRPr="006D7424" w14:paraId="4CD75286"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47603CB7"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2060AC0"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531602B9"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B85B24C" w14:textId="77777777" w:rsidR="00262379" w:rsidRPr="006D7424" w:rsidRDefault="00262379"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62379" w:rsidRPr="006D7424" w14:paraId="59D087A7" w14:textId="77777777" w:rsidTr="00262379">
        <w:trPr>
          <w:trHeight w:val="5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734974" w14:textId="77777777" w:rsidR="00262379" w:rsidRDefault="00262379"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8FE0C8B" w14:textId="5A82E4EE" w:rsidR="00262379" w:rsidRDefault="00262379" w:rsidP="00262379">
            <w:pPr>
              <w:spacing w:after="0" w:line="240" w:lineRule="auto"/>
              <w:jc w:val="both"/>
              <w:rPr>
                <w:rFonts w:ascii="Century Gothic" w:eastAsia="Times New Roman" w:hAnsi="Century Gothic" w:cs="Calibri"/>
                <w:bCs/>
                <w:color w:val="000000"/>
                <w:sz w:val="24"/>
                <w:szCs w:val="24"/>
                <w:lang w:eastAsia="es-CO"/>
              </w:rPr>
            </w:pPr>
            <w:r w:rsidRPr="00262379">
              <w:rPr>
                <w:rFonts w:ascii="Century Gothic" w:eastAsia="Times New Roman" w:hAnsi="Century Gothic" w:cs="Calibri"/>
                <w:bCs/>
                <w:color w:val="000000"/>
                <w:sz w:val="24"/>
                <w:szCs w:val="24"/>
                <w:lang w:eastAsia="es-CO"/>
              </w:rPr>
              <w:t>Comprende el mecanismo mediante el cual opera el uso de los instrumentos económicos para la determinación del riesgo en una economía</w:t>
            </w:r>
            <w:r>
              <w:rPr>
                <w:rFonts w:ascii="Century Gothic" w:eastAsia="Times New Roman" w:hAnsi="Century Gothic" w:cs="Calibri"/>
                <w:bCs/>
                <w:color w:val="000000"/>
                <w:sz w:val="24"/>
                <w:szCs w:val="24"/>
                <w:lang w:eastAsia="es-CO"/>
              </w:rPr>
              <w:t>.</w:t>
            </w:r>
          </w:p>
          <w:p w14:paraId="2534132E"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388C7CDF" w14:textId="77777777" w:rsidTr="00262379">
        <w:trPr>
          <w:trHeight w:val="6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F0F77F" w14:textId="77777777" w:rsidR="00262379" w:rsidRDefault="00262379"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3DC9E74" w14:textId="04F80C3F" w:rsidR="00262379" w:rsidRDefault="00262379" w:rsidP="00262379">
            <w:pPr>
              <w:spacing w:after="0" w:line="240" w:lineRule="auto"/>
              <w:jc w:val="both"/>
              <w:rPr>
                <w:rFonts w:ascii="Century Gothic" w:eastAsia="Times New Roman" w:hAnsi="Century Gothic" w:cs="Calibri"/>
                <w:bCs/>
                <w:color w:val="000000"/>
                <w:sz w:val="24"/>
                <w:szCs w:val="24"/>
                <w:lang w:eastAsia="es-CO"/>
              </w:rPr>
            </w:pPr>
            <w:r w:rsidRPr="00262379">
              <w:rPr>
                <w:rFonts w:ascii="Century Gothic" w:eastAsia="Times New Roman" w:hAnsi="Century Gothic" w:cs="Calibri"/>
                <w:bCs/>
                <w:color w:val="000000"/>
                <w:sz w:val="24"/>
                <w:szCs w:val="24"/>
                <w:lang w:eastAsia="es-CO"/>
              </w:rPr>
              <w:t>El gobierno nacional, siguiendo sus políticas de apoyo a la pobreza, ha decidido establecer un techo para el precio del arroz por debajo del precio que el libre mercado en ejercicio ha alcanzado. El presidente de FEDEARROZ le ha consultado a usted, como experto en riegos económicos, cuál será la consecuencia de la implementación de esta medida sobre el mercado arrocero,</w:t>
            </w:r>
            <w:r>
              <w:rPr>
                <w:rFonts w:ascii="Century Gothic" w:eastAsia="Times New Roman" w:hAnsi="Century Gothic" w:cs="Calibri"/>
                <w:bCs/>
                <w:color w:val="000000"/>
                <w:sz w:val="24"/>
                <w:szCs w:val="24"/>
                <w:lang w:eastAsia="es-CO"/>
              </w:rPr>
              <w:t xml:space="preserve"> </w:t>
            </w:r>
            <w:r w:rsidRPr="00262379">
              <w:rPr>
                <w:rFonts w:ascii="Century Gothic" w:eastAsia="Times New Roman" w:hAnsi="Century Gothic" w:cs="Calibri"/>
                <w:bCs/>
                <w:color w:val="000000"/>
                <w:sz w:val="24"/>
                <w:szCs w:val="24"/>
                <w:lang w:eastAsia="es-CO"/>
              </w:rPr>
              <w:t>una vez que la medida del gobierno se ha implementado el mercado.</w:t>
            </w:r>
          </w:p>
          <w:p w14:paraId="41B78595"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33863C60" w14:textId="77777777" w:rsidTr="00262379">
        <w:trPr>
          <w:trHeight w:val="56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9F4564" w14:textId="77777777" w:rsidR="00262379" w:rsidRDefault="00262379"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935C0A7" w14:textId="2D89AA34" w:rsidR="00262379" w:rsidRDefault="00262379" w:rsidP="00413592">
            <w:pPr>
              <w:spacing w:after="0" w:line="240" w:lineRule="auto"/>
              <w:jc w:val="both"/>
              <w:rPr>
                <w:rFonts w:ascii="Century Gothic" w:eastAsia="Times New Roman" w:hAnsi="Century Gothic" w:cs="Calibri"/>
                <w:bCs/>
                <w:color w:val="000000"/>
                <w:sz w:val="24"/>
                <w:szCs w:val="24"/>
                <w:lang w:eastAsia="es-CO"/>
              </w:rPr>
            </w:pPr>
            <w:r w:rsidRPr="00262379">
              <w:rPr>
                <w:rFonts w:ascii="Century Gothic" w:eastAsia="Times New Roman" w:hAnsi="Century Gothic" w:cs="Calibri"/>
                <w:bCs/>
                <w:color w:val="000000"/>
                <w:sz w:val="24"/>
                <w:szCs w:val="24"/>
                <w:lang w:eastAsia="es-CO"/>
              </w:rPr>
              <w:t>¿Cuál de las siguientes respuestas daría usted?</w:t>
            </w:r>
          </w:p>
          <w:p w14:paraId="1E2CB0C5" w14:textId="77777777" w:rsidR="00262379" w:rsidRPr="006D7424" w:rsidRDefault="00262379" w:rsidP="00413592">
            <w:pPr>
              <w:spacing w:after="0" w:line="240" w:lineRule="auto"/>
              <w:jc w:val="both"/>
              <w:rPr>
                <w:rFonts w:ascii="Century Gothic" w:eastAsia="Times New Roman" w:hAnsi="Century Gothic" w:cs="Calibri"/>
                <w:color w:val="000000"/>
                <w:sz w:val="24"/>
                <w:szCs w:val="24"/>
                <w:lang w:eastAsia="es-CO"/>
              </w:rPr>
            </w:pPr>
          </w:p>
        </w:tc>
      </w:tr>
      <w:tr w:rsidR="00262379" w:rsidRPr="006D7424" w14:paraId="08584AE2"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FC6FB4D" w14:textId="77777777" w:rsidR="00262379" w:rsidRDefault="00262379"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8C8526A" w14:textId="77777777" w:rsidR="00C053D2" w:rsidRPr="00C053D2" w:rsidRDefault="00262379" w:rsidP="00C053D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C053D2" w:rsidRPr="00C053D2">
              <w:rPr>
                <w:rFonts w:ascii="Century Gothic" w:eastAsia="Times New Roman" w:hAnsi="Century Gothic" w:cs="Calibri"/>
                <w:bCs/>
                <w:color w:val="000000"/>
                <w:sz w:val="24"/>
                <w:szCs w:val="24"/>
                <w:lang w:eastAsia="es-CO"/>
              </w:rPr>
              <w:t>a) La escasez de arroz será más grande, y la demanda serán más inelásticas.</w:t>
            </w:r>
          </w:p>
          <w:p w14:paraId="780E81C6" w14:textId="77777777" w:rsidR="00C053D2" w:rsidRPr="00C053D2" w:rsidRDefault="00C053D2" w:rsidP="00C053D2">
            <w:pPr>
              <w:spacing w:after="0" w:line="240" w:lineRule="auto"/>
              <w:jc w:val="both"/>
              <w:rPr>
                <w:rFonts w:ascii="Century Gothic" w:eastAsia="Times New Roman" w:hAnsi="Century Gothic" w:cs="Calibri"/>
                <w:bCs/>
                <w:color w:val="000000"/>
                <w:sz w:val="24"/>
                <w:szCs w:val="24"/>
                <w:lang w:eastAsia="es-CO"/>
              </w:rPr>
            </w:pPr>
            <w:r w:rsidRPr="00C053D2">
              <w:rPr>
                <w:rFonts w:ascii="Century Gothic" w:eastAsia="Times New Roman" w:hAnsi="Century Gothic" w:cs="Calibri"/>
                <w:bCs/>
                <w:color w:val="000000"/>
                <w:sz w:val="24"/>
                <w:szCs w:val="24"/>
                <w:lang w:eastAsia="es-CO"/>
              </w:rPr>
              <w:t>b) El excedente de arroz será más grande, y la demanda serán más inelásticas.</w:t>
            </w:r>
          </w:p>
          <w:p w14:paraId="5F957DE4" w14:textId="77777777" w:rsidR="00C053D2" w:rsidRPr="00C053D2" w:rsidRDefault="00C053D2" w:rsidP="00C053D2">
            <w:pPr>
              <w:spacing w:after="0" w:line="240" w:lineRule="auto"/>
              <w:jc w:val="both"/>
              <w:rPr>
                <w:rFonts w:ascii="Century Gothic" w:eastAsia="Times New Roman" w:hAnsi="Century Gothic" w:cs="Calibri"/>
                <w:bCs/>
                <w:color w:val="000000"/>
                <w:sz w:val="24"/>
                <w:szCs w:val="24"/>
                <w:lang w:eastAsia="es-CO"/>
              </w:rPr>
            </w:pPr>
            <w:r w:rsidRPr="00C053D2">
              <w:rPr>
                <w:rFonts w:ascii="Century Gothic" w:eastAsia="Times New Roman" w:hAnsi="Century Gothic" w:cs="Calibri"/>
                <w:bCs/>
                <w:color w:val="000000"/>
                <w:sz w:val="24"/>
                <w:szCs w:val="24"/>
                <w:lang w:eastAsia="es-CO"/>
              </w:rPr>
              <w:t xml:space="preserve">c) La escasez de arroz será más grande, y la demanda serán más elásticas. </w:t>
            </w:r>
          </w:p>
          <w:p w14:paraId="4FA39D4D" w14:textId="050B8280" w:rsidR="00262379" w:rsidRPr="006D7424" w:rsidRDefault="00C053D2" w:rsidP="00C053D2">
            <w:pPr>
              <w:spacing w:after="0" w:line="240" w:lineRule="auto"/>
              <w:jc w:val="both"/>
              <w:rPr>
                <w:rFonts w:ascii="Century Gothic" w:eastAsia="Times New Roman" w:hAnsi="Century Gothic" w:cs="Calibri"/>
                <w:bCs/>
                <w:color w:val="000000"/>
                <w:sz w:val="24"/>
                <w:szCs w:val="24"/>
                <w:lang w:eastAsia="es-CO"/>
              </w:rPr>
            </w:pPr>
            <w:r w:rsidRPr="00C053D2">
              <w:rPr>
                <w:rFonts w:ascii="Century Gothic" w:eastAsia="Times New Roman" w:hAnsi="Century Gothic" w:cs="Calibri"/>
                <w:bCs/>
                <w:color w:val="000000"/>
                <w:sz w:val="24"/>
                <w:szCs w:val="24"/>
                <w:lang w:eastAsia="es-CO"/>
              </w:rPr>
              <w:t>d) El excedente de arroz será más grande, y la demanda serán más elásticas.</w:t>
            </w:r>
          </w:p>
          <w:p w14:paraId="52D67521" w14:textId="77777777" w:rsidR="00262379" w:rsidRPr="006D7424" w:rsidRDefault="00262379" w:rsidP="00413592">
            <w:pPr>
              <w:spacing w:after="0" w:line="240" w:lineRule="auto"/>
              <w:rPr>
                <w:rFonts w:ascii="Century Gothic" w:eastAsia="Times New Roman" w:hAnsi="Century Gothic" w:cs="Calibri"/>
                <w:bCs/>
                <w:color w:val="000000"/>
                <w:sz w:val="24"/>
                <w:szCs w:val="24"/>
                <w:lang w:eastAsia="es-CO"/>
              </w:rPr>
            </w:pPr>
          </w:p>
        </w:tc>
      </w:tr>
      <w:tr w:rsidR="00262379" w:rsidRPr="006D7424" w14:paraId="56E6A22B"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E3D760D"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2F7E742F" w14:textId="77777777" w:rsidTr="0026237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8E83677" w14:textId="77777777" w:rsidR="00262379" w:rsidRPr="006D7424" w:rsidRDefault="00262379" w:rsidP="00413592">
            <w:pPr>
              <w:spacing w:after="0" w:line="240" w:lineRule="auto"/>
              <w:rPr>
                <w:rFonts w:ascii="Century Gothic" w:eastAsia="Times New Roman" w:hAnsi="Century Gothic" w:cs="Calibri"/>
                <w:b/>
                <w:bCs/>
                <w:color w:val="000000"/>
                <w:sz w:val="24"/>
                <w:szCs w:val="24"/>
                <w:lang w:eastAsia="es-CO"/>
              </w:rPr>
            </w:pPr>
          </w:p>
        </w:tc>
      </w:tr>
      <w:tr w:rsidR="00262379" w:rsidRPr="006D7424" w14:paraId="14E744F0"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13BF9B4" w14:textId="77777777" w:rsidR="00262379" w:rsidRPr="006D7424" w:rsidRDefault="00262379"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053D2" w:rsidRPr="006D7424" w14:paraId="16AA9F03" w14:textId="77777777" w:rsidTr="00262379">
        <w:trPr>
          <w:trHeight w:val="3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233632" w14:textId="77777777" w:rsidR="00C053D2" w:rsidRPr="00AD1395" w:rsidRDefault="00C053D2" w:rsidP="00C053D2">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b) El excedente de arroz será más grande, y la demanda serán más inelásticas.</w:t>
            </w:r>
          </w:p>
          <w:p w14:paraId="074C56CD" w14:textId="3B0DF251" w:rsidR="00C053D2" w:rsidRPr="006D7424" w:rsidRDefault="00C053D2" w:rsidP="00C053D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e</w:t>
            </w:r>
            <w:r w:rsidRPr="00AD1395">
              <w:rPr>
                <w:rFonts w:ascii="Century Gothic" w:eastAsia="Times New Roman" w:hAnsi="Century Gothic" w:cs="Calibri"/>
                <w:color w:val="000000" w:themeColor="text1"/>
                <w:sz w:val="24"/>
                <w:szCs w:val="24"/>
                <w:lang w:eastAsia="es-CO"/>
              </w:rPr>
              <w:t>sta respuesta es falsa en su primer componente y cierta en el segundo, denota un conocimiento insuficiente del estudiante</w:t>
            </w:r>
            <w:r>
              <w:rPr>
                <w:rFonts w:ascii="Century Gothic" w:eastAsia="Times New Roman" w:hAnsi="Century Gothic" w:cs="Calibri"/>
                <w:color w:val="000000" w:themeColor="text1"/>
                <w:sz w:val="24"/>
                <w:szCs w:val="24"/>
                <w:lang w:eastAsia="es-CO"/>
              </w:rPr>
              <w:t>.</w:t>
            </w:r>
          </w:p>
        </w:tc>
      </w:tr>
      <w:tr w:rsidR="00C053D2" w:rsidRPr="006D7424" w14:paraId="4870FFA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AC3F1A" w14:textId="77777777" w:rsidR="00C053D2" w:rsidRPr="00AD1395" w:rsidRDefault="00C053D2" w:rsidP="00C053D2">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 xml:space="preserve">c) La escasez de arroz será más grande, y la demanda serán más elásticas. </w:t>
            </w:r>
          </w:p>
          <w:p w14:paraId="2AA2F3D5" w14:textId="6197F7C9" w:rsidR="00C053D2" w:rsidRPr="006D7424" w:rsidRDefault="00C053D2" w:rsidP="00C053D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 porque e</w:t>
            </w:r>
            <w:r w:rsidRPr="00AD1395">
              <w:rPr>
                <w:rFonts w:ascii="Century Gothic" w:eastAsia="Times New Roman" w:hAnsi="Century Gothic" w:cs="Calibri"/>
                <w:color w:val="000000" w:themeColor="text1"/>
                <w:sz w:val="24"/>
                <w:szCs w:val="24"/>
                <w:lang w:eastAsia="es-CO"/>
              </w:rPr>
              <w:t>sta respuesta es cierta en su primer componente y falsa en el segundo, denota un conocimiento insuficiente del estudiante</w:t>
            </w:r>
            <w:r>
              <w:rPr>
                <w:rFonts w:ascii="Century Gothic" w:eastAsia="Times New Roman" w:hAnsi="Century Gothic" w:cs="Calibri"/>
                <w:color w:val="000000" w:themeColor="text1"/>
                <w:sz w:val="24"/>
                <w:szCs w:val="24"/>
                <w:lang w:eastAsia="es-CO"/>
              </w:rPr>
              <w:t>.</w:t>
            </w:r>
          </w:p>
        </w:tc>
      </w:tr>
      <w:tr w:rsidR="00C053D2" w:rsidRPr="006D7424" w14:paraId="042EFF37"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35AF02" w14:textId="77777777" w:rsidR="00C053D2" w:rsidRPr="00AD1395" w:rsidRDefault="00C053D2" w:rsidP="00C053D2">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d) El excedente de arroz será más grande, y la demanda serán más elásticas.</w:t>
            </w:r>
          </w:p>
          <w:p w14:paraId="320BA7BE" w14:textId="54D876B0" w:rsidR="00C053D2" w:rsidRPr="006D7424" w:rsidRDefault="00C053D2" w:rsidP="00C053D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lastRenderedPageBreak/>
              <w:t xml:space="preserve">Por qué NO es </w:t>
            </w:r>
            <w:r>
              <w:rPr>
                <w:rFonts w:ascii="Century Gothic" w:eastAsia="Times New Roman" w:hAnsi="Century Gothic" w:cs="Calibri"/>
                <w:color w:val="000000" w:themeColor="text1"/>
                <w:sz w:val="24"/>
                <w:szCs w:val="24"/>
                <w:lang w:eastAsia="es-CO"/>
              </w:rPr>
              <w:t>d: porque e</w:t>
            </w:r>
            <w:r w:rsidRPr="00AD1395">
              <w:rPr>
                <w:rFonts w:ascii="Century Gothic" w:eastAsia="Times New Roman" w:hAnsi="Century Gothic" w:cs="Calibri"/>
                <w:color w:val="000000" w:themeColor="text1"/>
                <w:sz w:val="24"/>
                <w:szCs w:val="24"/>
                <w:lang w:eastAsia="es-CO"/>
              </w:rPr>
              <w:t>sta respuesta es contraria en sus dos componentes y exhibe un desconocimiento total de los elementos evaluados</w:t>
            </w:r>
            <w:r>
              <w:rPr>
                <w:rFonts w:ascii="Century Gothic" w:eastAsia="Times New Roman" w:hAnsi="Century Gothic" w:cs="Calibri"/>
                <w:color w:val="000000" w:themeColor="text1"/>
                <w:sz w:val="24"/>
                <w:szCs w:val="24"/>
                <w:lang w:eastAsia="es-CO"/>
              </w:rPr>
              <w:t>.</w:t>
            </w:r>
          </w:p>
        </w:tc>
      </w:tr>
      <w:tr w:rsidR="00C053D2" w:rsidRPr="006D7424" w14:paraId="4C449FC4" w14:textId="77777777" w:rsidTr="00262379">
        <w:trPr>
          <w:trHeight w:val="6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0196A2" w14:textId="77777777" w:rsidR="00C053D2" w:rsidRDefault="00C053D2" w:rsidP="00C053D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75F17C90" w14:textId="68C6A355" w:rsidR="00C053D2" w:rsidRPr="00262379" w:rsidRDefault="003653CE" w:rsidP="00C053D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w:t>
            </w:r>
            <w:bookmarkStart w:id="0" w:name="_GoBack"/>
            <w:bookmarkEnd w:id="0"/>
            <w:r w:rsidR="00C053D2" w:rsidRPr="00C053D2">
              <w:rPr>
                <w:rFonts w:ascii="Century Gothic" w:eastAsia="Times New Roman" w:hAnsi="Century Gothic" w:cs="Calibri"/>
                <w:bCs/>
                <w:color w:val="000000"/>
                <w:sz w:val="24"/>
                <w:szCs w:val="24"/>
                <w:lang w:eastAsia="es-CO"/>
              </w:rPr>
              <w:t xml:space="preserve"> porque a un menor precio más consumidores desean y pueden comprar, en tanto que los productores desearán producir menos en la medida que el precio sea más bajo. Por su parte, al descender el precio de mercado y aumentar la cantidad demandada, hacen que la sensibilidad de los consumidores al precio sea cada vez menor, por lo que la elasticidad precio de es más inelástica.</w:t>
            </w:r>
          </w:p>
        </w:tc>
      </w:tr>
      <w:tr w:rsidR="00C053D2" w:rsidRPr="006D7424" w14:paraId="74745CF9" w14:textId="77777777" w:rsidTr="00262379">
        <w:trPr>
          <w:trHeight w:val="5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B1FAFD" w14:textId="77777777" w:rsidR="00C053D2" w:rsidRDefault="00C053D2" w:rsidP="00C053D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9F6C57A" w14:textId="77777777" w:rsidR="00C053D2" w:rsidRDefault="00C053D2" w:rsidP="00C053D2">
            <w:pPr>
              <w:spacing w:after="0" w:line="240" w:lineRule="auto"/>
              <w:rPr>
                <w:rFonts w:ascii="Century Gothic" w:eastAsia="Times New Roman" w:hAnsi="Century Gothic" w:cs="Calibri"/>
                <w:color w:val="000000"/>
                <w:sz w:val="24"/>
                <w:szCs w:val="24"/>
                <w:lang w:eastAsia="es-CO"/>
              </w:rPr>
            </w:pPr>
          </w:p>
          <w:p w14:paraId="3B02C60B" w14:textId="77777777" w:rsidR="00C053D2" w:rsidRPr="006D7424" w:rsidRDefault="00C053D2" w:rsidP="00C053D2">
            <w:pPr>
              <w:spacing w:after="0" w:line="240" w:lineRule="auto"/>
              <w:rPr>
                <w:rFonts w:ascii="Century Gothic" w:eastAsia="Times New Roman" w:hAnsi="Century Gothic" w:cs="Calibri"/>
                <w:b/>
                <w:bCs/>
                <w:color w:val="000000"/>
                <w:sz w:val="24"/>
                <w:szCs w:val="24"/>
                <w:lang w:eastAsia="es-CO"/>
              </w:rPr>
            </w:pPr>
          </w:p>
        </w:tc>
      </w:tr>
    </w:tbl>
    <w:p w14:paraId="29AC91E8" w14:textId="1D24B046" w:rsidR="00AD1395" w:rsidRDefault="00AD1395"/>
    <w:tbl>
      <w:tblPr>
        <w:tblW w:w="5000" w:type="pct"/>
        <w:tblCellMar>
          <w:left w:w="70" w:type="dxa"/>
          <w:right w:w="70" w:type="dxa"/>
        </w:tblCellMar>
        <w:tblLook w:val="04A0" w:firstRow="1" w:lastRow="0" w:firstColumn="1" w:lastColumn="0" w:noHBand="0" w:noVBand="1"/>
      </w:tblPr>
      <w:tblGrid>
        <w:gridCol w:w="2697"/>
        <w:gridCol w:w="3423"/>
        <w:gridCol w:w="4670"/>
      </w:tblGrid>
      <w:tr w:rsidR="00383CC3" w:rsidRPr="006D7424" w14:paraId="0F05B244"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83F4A3C" w14:textId="77777777" w:rsidR="00383CC3" w:rsidRPr="006D7424" w:rsidRDefault="00383CC3"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66920C1A" wp14:editId="0BE728C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F0FDFB3"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83CC3" w:rsidRPr="006D7424" w14:paraId="3C9620C0"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6894A52E" w14:textId="77777777" w:rsidR="00383CC3" w:rsidRPr="006D7424" w:rsidRDefault="00383CC3"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991C4AE" w14:textId="77777777" w:rsidR="00383CC3" w:rsidRPr="006D7424" w:rsidRDefault="00383CC3"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833216C" w14:textId="74C500B3" w:rsidR="00383CC3" w:rsidRPr="006D7424" w:rsidRDefault="00383CC3"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6910A0">
              <w:rPr>
                <w:rFonts w:ascii="Century Gothic" w:eastAsia="Times New Roman" w:hAnsi="Century Gothic" w:cs="Calibri"/>
                <w:b/>
                <w:bCs/>
                <w:color w:val="1A0A94"/>
                <w:sz w:val="24"/>
                <w:szCs w:val="24"/>
                <w:lang w:eastAsia="es-CO"/>
              </w:rPr>
              <w:t>2</w:t>
            </w:r>
          </w:p>
        </w:tc>
      </w:tr>
      <w:tr w:rsidR="00383CC3" w:rsidRPr="006D7424" w14:paraId="3ECC6893"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66732A88" w14:textId="77777777" w:rsidR="00383CC3" w:rsidRPr="006D7424" w:rsidRDefault="00383CC3"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B3399DE"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5A2BA28" w14:textId="77777777" w:rsidR="00383CC3" w:rsidRPr="006D7424" w:rsidRDefault="00383CC3" w:rsidP="00413592">
            <w:pPr>
              <w:spacing w:after="0" w:line="240" w:lineRule="auto"/>
              <w:rPr>
                <w:rFonts w:ascii="Century Gothic" w:eastAsia="Times New Roman" w:hAnsi="Century Gothic" w:cs="Calibri"/>
                <w:b/>
                <w:bCs/>
                <w:color w:val="1A0A94"/>
                <w:sz w:val="24"/>
                <w:szCs w:val="24"/>
                <w:lang w:eastAsia="es-CO"/>
              </w:rPr>
            </w:pPr>
          </w:p>
        </w:tc>
      </w:tr>
      <w:tr w:rsidR="00383CC3" w:rsidRPr="006D7424" w14:paraId="684F2E66"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42D4934A" w14:textId="77777777" w:rsidR="00383CC3" w:rsidRPr="006D7424" w:rsidRDefault="00383CC3"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0234716"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46B0298" w14:textId="77777777" w:rsidR="00383CC3" w:rsidRPr="006D7424" w:rsidRDefault="00383CC3" w:rsidP="00413592">
            <w:pPr>
              <w:spacing w:after="0" w:line="240" w:lineRule="auto"/>
              <w:rPr>
                <w:rFonts w:ascii="Century Gothic" w:eastAsia="Times New Roman" w:hAnsi="Century Gothic" w:cs="Calibri"/>
                <w:b/>
                <w:bCs/>
                <w:color w:val="1A0A94"/>
                <w:sz w:val="24"/>
                <w:szCs w:val="24"/>
                <w:lang w:eastAsia="es-CO"/>
              </w:rPr>
            </w:pPr>
          </w:p>
        </w:tc>
      </w:tr>
      <w:tr w:rsidR="00383CC3" w:rsidRPr="006D7424" w14:paraId="7290020B"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0B3ED33" w14:textId="77777777" w:rsidR="00383CC3" w:rsidRPr="006D7424" w:rsidRDefault="00383CC3"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19F97D1" w14:textId="77777777" w:rsidR="00383CC3" w:rsidRPr="006D7424" w:rsidRDefault="00383CC3"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83CC3" w:rsidRPr="006D7424" w14:paraId="0C0DA087"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AB4706" w14:textId="6A35912C" w:rsidR="00383CC3" w:rsidRPr="006D7424" w:rsidRDefault="00383CC3"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AD081BA"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51BC7F07"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1D41A5D" w14:textId="07D89210"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del Riesgo y la Información</w:t>
            </w:r>
          </w:p>
        </w:tc>
        <w:tc>
          <w:tcPr>
            <w:tcW w:w="2164" w:type="pct"/>
            <w:tcBorders>
              <w:top w:val="single" w:sz="4" w:space="0" w:color="auto"/>
              <w:left w:val="nil"/>
              <w:bottom w:val="single" w:sz="4" w:space="0" w:color="auto"/>
              <w:right w:val="single" w:sz="4" w:space="0" w:color="auto"/>
            </w:tcBorders>
            <w:shd w:val="clear" w:color="auto" w:fill="auto"/>
          </w:tcPr>
          <w:p w14:paraId="4104018E" w14:textId="77777777" w:rsidR="00383CC3" w:rsidRPr="006D7424" w:rsidRDefault="00383CC3" w:rsidP="00413592">
            <w:pPr>
              <w:spacing w:after="0" w:line="240" w:lineRule="auto"/>
              <w:rPr>
                <w:rFonts w:ascii="Century Gothic" w:eastAsia="Times New Roman" w:hAnsi="Century Gothic" w:cs="Calibri"/>
                <w:color w:val="000000"/>
                <w:sz w:val="24"/>
                <w:szCs w:val="24"/>
                <w:lang w:eastAsia="es-CO"/>
              </w:rPr>
            </w:pPr>
          </w:p>
        </w:tc>
      </w:tr>
      <w:tr w:rsidR="00383CC3" w:rsidRPr="006D7424" w14:paraId="5A4B59C9" w14:textId="77777777" w:rsidTr="00413592">
        <w:trPr>
          <w:trHeight w:val="827"/>
        </w:trPr>
        <w:tc>
          <w:tcPr>
            <w:tcW w:w="2836" w:type="pct"/>
            <w:gridSpan w:val="2"/>
            <w:vMerge/>
            <w:tcBorders>
              <w:left w:val="single" w:sz="4" w:space="0" w:color="auto"/>
              <w:right w:val="single" w:sz="4" w:space="0" w:color="auto"/>
            </w:tcBorders>
            <w:vAlign w:val="center"/>
            <w:hideMark/>
          </w:tcPr>
          <w:p w14:paraId="4762033D"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62310E2" w14:textId="77777777" w:rsidR="00383CC3" w:rsidRPr="005138D5" w:rsidRDefault="00383CC3" w:rsidP="00413592">
            <w:pPr>
              <w:spacing w:after="0" w:line="240" w:lineRule="auto"/>
              <w:rPr>
                <w:rFonts w:ascii="Century Gothic" w:eastAsia="Times New Roman" w:hAnsi="Century Gothic" w:cs="Calibri"/>
                <w:bCs/>
                <w:color w:val="000000"/>
                <w:sz w:val="24"/>
                <w:szCs w:val="24"/>
                <w:lang w:eastAsia="es-CO"/>
              </w:rPr>
            </w:pPr>
          </w:p>
        </w:tc>
      </w:tr>
      <w:tr w:rsidR="00383CC3" w:rsidRPr="006D7424" w14:paraId="03DD2E68"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17C049E4"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6DF6973"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4DDACCC0"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74A0626" w14:textId="77777777" w:rsidR="00383CC3" w:rsidRPr="006D7424" w:rsidRDefault="00383CC3"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83CC3" w:rsidRPr="006D7424" w14:paraId="4231A3E7" w14:textId="77777777" w:rsidTr="00383CC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EDBFA2" w14:textId="77777777" w:rsidR="00383CC3" w:rsidRDefault="00383CC3"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47EA787" w14:textId="6F230052" w:rsidR="00383CC3" w:rsidRDefault="00AD2214" w:rsidP="00383CC3">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Utiliza los perfiles de riesgo de los agentes económicos para desarrollar actividades de profundización en el estudio de sus sistemas de preferencias.</w:t>
            </w:r>
          </w:p>
          <w:p w14:paraId="49EDC880"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22AEB715" w14:textId="77777777" w:rsidTr="00383CC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69A0C0" w14:textId="77777777" w:rsidR="00383CC3" w:rsidRDefault="00383CC3"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B22A3A4" w14:textId="1C892D27" w:rsidR="00383CC3" w:rsidRDefault="00AD2214" w:rsidP="00383CC3">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Suponga que la junta directiva de la empresa que usted preside debe tomar una decisión que considera riesgosa al decidir que marca de camiones comprar para mover su mercancía. Usted sabe que los consumidores y los directivos suelen tomar decisiones en las que el futuro es incierto, y que a estas incertidumbres se les conoce por medio del término de riesgo cuando se conocen todos los resultados posibles y sus probabilidades de aparición.</w:t>
            </w:r>
          </w:p>
          <w:p w14:paraId="3AEC9F79"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748B803C" w14:textId="77777777" w:rsidTr="00383CC3">
        <w:trPr>
          <w:trHeight w:val="5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B2571B" w14:textId="77777777" w:rsidR="00383CC3" w:rsidRDefault="00383CC3"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BC45C50" w14:textId="750C631C" w:rsidR="00383CC3" w:rsidRDefault="00AD2214" w:rsidP="00413592">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La junta directiva desea disminuir el riesgo de la decisión, por lo que usted les aconsejaría:</w:t>
            </w:r>
          </w:p>
          <w:p w14:paraId="071610B4" w14:textId="77777777" w:rsidR="00383CC3" w:rsidRPr="006D7424" w:rsidRDefault="00383CC3" w:rsidP="00413592">
            <w:pPr>
              <w:spacing w:after="0" w:line="240" w:lineRule="auto"/>
              <w:jc w:val="both"/>
              <w:rPr>
                <w:rFonts w:ascii="Century Gothic" w:eastAsia="Times New Roman" w:hAnsi="Century Gothic" w:cs="Calibri"/>
                <w:color w:val="000000"/>
                <w:sz w:val="24"/>
                <w:szCs w:val="24"/>
                <w:lang w:eastAsia="es-CO"/>
              </w:rPr>
            </w:pPr>
          </w:p>
        </w:tc>
      </w:tr>
      <w:tr w:rsidR="00383CC3" w:rsidRPr="006D7424" w14:paraId="58BED76F"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6C37C81" w14:textId="77777777" w:rsidR="00383CC3" w:rsidRDefault="00383CC3"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48C1A56" w14:textId="284D03B9" w:rsidR="00383CC3" w:rsidRPr="006D7424" w:rsidRDefault="00383CC3" w:rsidP="00413592">
            <w:pPr>
              <w:spacing w:after="0" w:line="240" w:lineRule="auto"/>
              <w:rPr>
                <w:rFonts w:ascii="Century Gothic" w:eastAsia="Times New Roman" w:hAnsi="Century Gothic" w:cs="Calibri"/>
                <w:bCs/>
                <w:color w:val="000000"/>
                <w:sz w:val="24"/>
                <w:szCs w:val="24"/>
                <w:lang w:eastAsia="es-CO"/>
              </w:rPr>
            </w:pPr>
          </w:p>
          <w:p w14:paraId="20F5B50E" w14:textId="7C321B95" w:rsidR="00AD2214" w:rsidRPr="00AD2214" w:rsidRDefault="00AD2214" w:rsidP="00AD2214">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lastRenderedPageBreak/>
              <w:t>a) Abstenerse de tomar la decisión</w:t>
            </w:r>
            <w:r>
              <w:rPr>
                <w:rFonts w:ascii="Century Gothic" w:eastAsia="Times New Roman" w:hAnsi="Century Gothic" w:cs="Calibri"/>
                <w:bCs/>
                <w:color w:val="000000"/>
                <w:sz w:val="24"/>
                <w:szCs w:val="24"/>
                <w:lang w:eastAsia="es-CO"/>
              </w:rPr>
              <w:t>.</w:t>
            </w:r>
          </w:p>
          <w:p w14:paraId="0D2FB0C8" w14:textId="48EE8B72" w:rsidR="00AD2214" w:rsidRPr="00AD2214" w:rsidRDefault="00AD2214" w:rsidP="00AD2214">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b) Obtener información adicional</w:t>
            </w:r>
            <w:r>
              <w:rPr>
                <w:rFonts w:ascii="Century Gothic" w:eastAsia="Times New Roman" w:hAnsi="Century Gothic" w:cs="Calibri"/>
                <w:bCs/>
                <w:color w:val="000000"/>
                <w:sz w:val="24"/>
                <w:szCs w:val="24"/>
                <w:lang w:eastAsia="es-CO"/>
              </w:rPr>
              <w:t>.</w:t>
            </w:r>
          </w:p>
          <w:p w14:paraId="799DA233" w14:textId="203D033D" w:rsidR="00AD2214" w:rsidRPr="00AD2214" w:rsidRDefault="00AD2214" w:rsidP="00AD2214">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c) Elegir la marca al azar</w:t>
            </w:r>
            <w:r>
              <w:rPr>
                <w:rFonts w:ascii="Century Gothic" w:eastAsia="Times New Roman" w:hAnsi="Century Gothic" w:cs="Calibri"/>
                <w:bCs/>
                <w:color w:val="000000"/>
                <w:sz w:val="24"/>
                <w:szCs w:val="24"/>
                <w:lang w:eastAsia="es-CO"/>
              </w:rPr>
              <w:t>.</w:t>
            </w:r>
          </w:p>
          <w:p w14:paraId="7DDB14EE" w14:textId="3A7EBECA" w:rsidR="00383CC3" w:rsidRPr="006D7424" w:rsidRDefault="00AD2214" w:rsidP="00AD2214">
            <w:pPr>
              <w:spacing w:after="0" w:line="240" w:lineRule="auto"/>
              <w:jc w:val="both"/>
              <w:rPr>
                <w:rFonts w:ascii="Century Gothic" w:eastAsia="Times New Roman" w:hAnsi="Century Gothic" w:cs="Calibri"/>
                <w:bCs/>
                <w:color w:val="000000"/>
                <w:sz w:val="24"/>
                <w:szCs w:val="24"/>
                <w:lang w:eastAsia="es-CO"/>
              </w:rPr>
            </w:pPr>
            <w:r w:rsidRPr="00AD2214">
              <w:rPr>
                <w:rFonts w:ascii="Century Gothic" w:eastAsia="Times New Roman" w:hAnsi="Century Gothic" w:cs="Calibri"/>
                <w:bCs/>
                <w:color w:val="000000"/>
                <w:sz w:val="24"/>
                <w:szCs w:val="24"/>
                <w:lang w:eastAsia="es-CO"/>
              </w:rPr>
              <w:t>d) Elegir la marca más reconocida</w:t>
            </w:r>
            <w:r>
              <w:rPr>
                <w:rFonts w:ascii="Century Gothic" w:eastAsia="Times New Roman" w:hAnsi="Century Gothic" w:cs="Calibri"/>
                <w:bCs/>
                <w:color w:val="000000"/>
                <w:sz w:val="24"/>
                <w:szCs w:val="24"/>
                <w:lang w:eastAsia="es-CO"/>
              </w:rPr>
              <w:t>.</w:t>
            </w:r>
          </w:p>
        </w:tc>
      </w:tr>
      <w:tr w:rsidR="00383CC3" w:rsidRPr="006D7424" w14:paraId="5386181D"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C5BA999"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7D03114C" w14:textId="77777777" w:rsidTr="00383CC3">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A57FFF4" w14:textId="77777777" w:rsidR="00383CC3" w:rsidRPr="006D7424" w:rsidRDefault="00383CC3" w:rsidP="00413592">
            <w:pPr>
              <w:spacing w:after="0" w:line="240" w:lineRule="auto"/>
              <w:rPr>
                <w:rFonts w:ascii="Century Gothic" w:eastAsia="Times New Roman" w:hAnsi="Century Gothic" w:cs="Calibri"/>
                <w:b/>
                <w:bCs/>
                <w:color w:val="000000"/>
                <w:sz w:val="24"/>
                <w:szCs w:val="24"/>
                <w:lang w:eastAsia="es-CO"/>
              </w:rPr>
            </w:pPr>
          </w:p>
        </w:tc>
      </w:tr>
      <w:tr w:rsidR="00383CC3" w:rsidRPr="006D7424" w14:paraId="2BFA09F3"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9BB92C2" w14:textId="77777777" w:rsidR="00383CC3" w:rsidRPr="006D7424" w:rsidRDefault="00383CC3"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61CDC" w:rsidRPr="006D7424" w14:paraId="1F72FEB3" w14:textId="77777777" w:rsidTr="00383CC3">
        <w:trPr>
          <w:trHeight w:val="4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B1A29C" w14:textId="77777777" w:rsidR="00261CDC" w:rsidRPr="00AD1395" w:rsidRDefault="00261CDC" w:rsidP="00261CDC">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 xml:space="preserve">a) Abstenerse de tomar la decisión </w:t>
            </w:r>
          </w:p>
          <w:p w14:paraId="325C714A" w14:textId="11096831" w:rsidR="00261CDC" w:rsidRPr="006D7424" w:rsidRDefault="00261CDC" w:rsidP="00261CD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a: porque e</w:t>
            </w:r>
            <w:r w:rsidRPr="00AD1395">
              <w:rPr>
                <w:rFonts w:ascii="Century Gothic" w:eastAsia="Times New Roman" w:hAnsi="Century Gothic" w:cs="Calibri"/>
                <w:color w:val="000000" w:themeColor="text1"/>
                <w:sz w:val="24"/>
                <w:szCs w:val="24"/>
                <w:lang w:eastAsia="es-CO"/>
              </w:rPr>
              <w:t xml:space="preserve">sta pregunta no guarda coherencia con la pregunta formulada, su elección indica deficiencia en la interpretación de la lectura, o incapacidad para contextualizar la situación </w:t>
            </w:r>
            <w:r w:rsidRPr="00AD1395">
              <w:rPr>
                <w:rFonts w:ascii="Century Gothic" w:eastAsia="Times New Roman" w:hAnsi="Century Gothic" w:cs="Calibri"/>
                <w:color w:val="000000" w:themeColor="text1"/>
                <w:sz w:val="24"/>
                <w:szCs w:val="24"/>
                <w:lang w:eastAsia="es-CO"/>
              </w:rPr>
              <w:t>problémica</w:t>
            </w:r>
            <w:r>
              <w:rPr>
                <w:rFonts w:ascii="Century Gothic" w:eastAsia="Times New Roman" w:hAnsi="Century Gothic" w:cs="Calibri"/>
                <w:color w:val="000000" w:themeColor="text1"/>
                <w:sz w:val="24"/>
                <w:szCs w:val="24"/>
                <w:lang w:eastAsia="es-CO"/>
              </w:rPr>
              <w:t>.</w:t>
            </w:r>
          </w:p>
        </w:tc>
      </w:tr>
      <w:tr w:rsidR="00261CDC" w:rsidRPr="006D7424" w14:paraId="7009B8B4"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D2DB79" w14:textId="77777777" w:rsidR="00261CDC" w:rsidRPr="00AD1395" w:rsidRDefault="00261CDC" w:rsidP="00261CDC">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 xml:space="preserve">c) Elegir la marca al azar </w:t>
            </w:r>
          </w:p>
          <w:p w14:paraId="19A1D233" w14:textId="5ECBCB04" w:rsidR="00261CDC" w:rsidRPr="006D7424" w:rsidRDefault="00261CDC" w:rsidP="00261CD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 porque e</w:t>
            </w:r>
            <w:r w:rsidRPr="00AD1395">
              <w:rPr>
                <w:rFonts w:ascii="Century Gothic" w:eastAsia="Times New Roman" w:hAnsi="Century Gothic" w:cs="Calibri"/>
                <w:color w:val="000000" w:themeColor="text1"/>
                <w:sz w:val="24"/>
                <w:szCs w:val="24"/>
                <w:lang w:eastAsia="es-CO"/>
              </w:rPr>
              <w:t>legir esta opción indica que el estudiante desconoce las estrategias posibles para disminuir el riesgo de una decisión</w:t>
            </w:r>
            <w:r>
              <w:rPr>
                <w:rFonts w:ascii="Century Gothic" w:eastAsia="Times New Roman" w:hAnsi="Century Gothic" w:cs="Calibri"/>
                <w:color w:val="000000" w:themeColor="text1"/>
                <w:sz w:val="24"/>
                <w:szCs w:val="24"/>
                <w:lang w:eastAsia="es-CO"/>
              </w:rPr>
              <w:t>.</w:t>
            </w:r>
          </w:p>
        </w:tc>
      </w:tr>
      <w:tr w:rsidR="00261CDC" w:rsidRPr="006D7424" w14:paraId="5315D19B"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4D4162" w14:textId="77777777" w:rsidR="00261CDC" w:rsidRPr="00AD1395" w:rsidRDefault="00261CDC" w:rsidP="00261CDC">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d) Elegir la marca más reconocida</w:t>
            </w:r>
          </w:p>
          <w:p w14:paraId="3FFFCADA" w14:textId="469D9107" w:rsidR="00261CDC" w:rsidRPr="006D7424" w:rsidRDefault="00261CDC" w:rsidP="00261CD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 porque e</w:t>
            </w:r>
            <w:r w:rsidRPr="00AD1395">
              <w:rPr>
                <w:rFonts w:ascii="Century Gothic" w:eastAsia="Times New Roman" w:hAnsi="Century Gothic" w:cs="Calibri"/>
                <w:color w:val="000000" w:themeColor="text1"/>
                <w:sz w:val="24"/>
                <w:szCs w:val="24"/>
                <w:lang w:eastAsia="es-CO"/>
              </w:rPr>
              <w:t>ste es un error común, y su elección indica que el estudiante confunde reconocimiento con seguridad, lo cual no garantiza necesariamente un menor riesgo de la decisión</w:t>
            </w:r>
            <w:r>
              <w:rPr>
                <w:rFonts w:ascii="Century Gothic" w:eastAsia="Times New Roman" w:hAnsi="Century Gothic" w:cs="Calibri"/>
                <w:color w:val="000000" w:themeColor="text1"/>
                <w:sz w:val="24"/>
                <w:szCs w:val="24"/>
                <w:lang w:eastAsia="es-CO"/>
              </w:rPr>
              <w:t>.</w:t>
            </w:r>
          </w:p>
        </w:tc>
      </w:tr>
      <w:tr w:rsidR="00261CDC" w:rsidRPr="006D7424" w14:paraId="1B19F084" w14:textId="77777777" w:rsidTr="00383CC3">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16FAEF" w14:textId="77777777" w:rsidR="00261CDC" w:rsidRDefault="00261CDC" w:rsidP="00261CD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DCC4FD2" w14:textId="23C96114" w:rsidR="00261CDC" w:rsidRPr="00261CDC" w:rsidRDefault="00261CDC" w:rsidP="00261CDC">
            <w:pPr>
              <w:spacing w:after="0" w:line="240" w:lineRule="auto"/>
              <w:jc w:val="both"/>
              <w:rPr>
                <w:rFonts w:ascii="Century Gothic" w:eastAsia="Times New Roman" w:hAnsi="Century Gothic" w:cs="Calibri"/>
                <w:bCs/>
                <w:color w:val="000000"/>
                <w:sz w:val="24"/>
                <w:szCs w:val="24"/>
                <w:lang w:eastAsia="es-CO"/>
              </w:rPr>
            </w:pPr>
            <w:r w:rsidRPr="00261CDC">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261CDC">
              <w:rPr>
                <w:rFonts w:ascii="Century Gothic" w:eastAsia="Times New Roman" w:hAnsi="Century Gothic" w:cs="Calibri"/>
                <w:bCs/>
                <w:color w:val="000000"/>
                <w:sz w:val="24"/>
                <w:szCs w:val="24"/>
                <w:lang w:eastAsia="es-CO"/>
              </w:rPr>
              <w:t>lave es b) Obteniendo información adicional</w:t>
            </w:r>
            <w:r>
              <w:rPr>
                <w:rFonts w:ascii="Century Gothic" w:eastAsia="Times New Roman" w:hAnsi="Century Gothic" w:cs="Calibri"/>
                <w:bCs/>
                <w:color w:val="000000"/>
                <w:sz w:val="24"/>
                <w:szCs w:val="24"/>
                <w:lang w:eastAsia="es-CO"/>
              </w:rPr>
              <w:t>.</w:t>
            </w:r>
          </w:p>
          <w:p w14:paraId="17A54B37" w14:textId="721EDB9D" w:rsidR="00261CDC" w:rsidRPr="00383CC3" w:rsidRDefault="00261CDC" w:rsidP="00261CDC">
            <w:pPr>
              <w:spacing w:after="0" w:line="240" w:lineRule="auto"/>
              <w:jc w:val="both"/>
              <w:rPr>
                <w:rFonts w:ascii="Century Gothic" w:eastAsia="Times New Roman" w:hAnsi="Century Gothic" w:cs="Calibri"/>
                <w:bCs/>
                <w:color w:val="000000"/>
                <w:sz w:val="24"/>
                <w:szCs w:val="24"/>
                <w:lang w:eastAsia="es-CO"/>
              </w:rPr>
            </w:pPr>
            <w:r w:rsidRPr="00261CDC">
              <w:rPr>
                <w:rFonts w:ascii="Century Gothic" w:eastAsia="Times New Roman" w:hAnsi="Century Gothic" w:cs="Calibri"/>
                <w:bCs/>
                <w:color w:val="000000"/>
                <w:sz w:val="24"/>
                <w:szCs w:val="24"/>
                <w:lang w:eastAsia="es-CO"/>
              </w:rPr>
              <w:t>Esto le permitirá al consumidor conocer mejor las características del producto y evitar tomar una decisión equivocada.</w:t>
            </w:r>
          </w:p>
          <w:p w14:paraId="3B432CC9" w14:textId="77777777" w:rsidR="00261CDC" w:rsidRPr="006D7424" w:rsidRDefault="00261CDC" w:rsidP="00261CDC">
            <w:pPr>
              <w:spacing w:after="0" w:line="240" w:lineRule="auto"/>
              <w:rPr>
                <w:rFonts w:ascii="Century Gothic" w:eastAsia="Times New Roman" w:hAnsi="Century Gothic" w:cs="Calibri"/>
                <w:b/>
                <w:bCs/>
                <w:color w:val="000000"/>
                <w:sz w:val="24"/>
                <w:szCs w:val="24"/>
                <w:lang w:eastAsia="es-CO"/>
              </w:rPr>
            </w:pPr>
          </w:p>
        </w:tc>
      </w:tr>
      <w:tr w:rsidR="00261CDC" w:rsidRPr="006D7424" w14:paraId="5B18EEE7" w14:textId="77777777" w:rsidTr="00383CC3">
        <w:trPr>
          <w:trHeight w:val="6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2CB518" w14:textId="77777777" w:rsidR="00261CDC" w:rsidRDefault="00261CDC" w:rsidP="00261CDC">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72C3BF3" w14:textId="77777777" w:rsidR="00261CDC" w:rsidRDefault="00261CDC" w:rsidP="00261CDC">
            <w:pPr>
              <w:spacing w:after="0" w:line="240" w:lineRule="auto"/>
              <w:rPr>
                <w:rFonts w:ascii="Century Gothic" w:eastAsia="Times New Roman" w:hAnsi="Century Gothic" w:cs="Calibri"/>
                <w:color w:val="000000"/>
                <w:sz w:val="24"/>
                <w:szCs w:val="24"/>
                <w:lang w:eastAsia="es-CO"/>
              </w:rPr>
            </w:pPr>
          </w:p>
          <w:p w14:paraId="0704B824" w14:textId="77777777" w:rsidR="00261CDC" w:rsidRPr="006D7424" w:rsidRDefault="00261CDC" w:rsidP="00261CDC">
            <w:pPr>
              <w:spacing w:after="0" w:line="240" w:lineRule="auto"/>
              <w:rPr>
                <w:rFonts w:ascii="Century Gothic" w:eastAsia="Times New Roman" w:hAnsi="Century Gothic" w:cs="Calibri"/>
                <w:b/>
                <w:bCs/>
                <w:color w:val="000000"/>
                <w:sz w:val="24"/>
                <w:szCs w:val="24"/>
                <w:lang w:eastAsia="es-CO"/>
              </w:rPr>
            </w:pPr>
          </w:p>
        </w:tc>
      </w:tr>
    </w:tbl>
    <w:p w14:paraId="5F1D6ACB" w14:textId="142FADB3" w:rsidR="00AD1395" w:rsidRDefault="00AD1395"/>
    <w:tbl>
      <w:tblPr>
        <w:tblW w:w="4793" w:type="pct"/>
        <w:tblCellMar>
          <w:left w:w="70" w:type="dxa"/>
          <w:right w:w="70" w:type="dxa"/>
        </w:tblCellMar>
        <w:tblLook w:val="04A0" w:firstRow="1" w:lastRow="0" w:firstColumn="1" w:lastColumn="0" w:noHBand="0" w:noVBand="1"/>
      </w:tblPr>
      <w:tblGrid>
        <w:gridCol w:w="2588"/>
        <w:gridCol w:w="3291"/>
        <w:gridCol w:w="4464"/>
      </w:tblGrid>
      <w:tr w:rsidR="00616C92" w:rsidRPr="006D7424" w14:paraId="37E99C70" w14:textId="77777777" w:rsidTr="00413592">
        <w:trPr>
          <w:trHeight w:val="420"/>
        </w:trPr>
        <w:tc>
          <w:tcPr>
            <w:tcW w:w="113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BD0E61D" w14:textId="77777777" w:rsidR="00616C92" w:rsidRPr="006D7424" w:rsidRDefault="00616C92"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4481C51E" wp14:editId="4173E864">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395" w:type="pct"/>
            <w:gridSpan w:val="2"/>
            <w:tcBorders>
              <w:top w:val="single" w:sz="4" w:space="0" w:color="auto"/>
              <w:left w:val="nil"/>
              <w:bottom w:val="nil"/>
              <w:right w:val="single" w:sz="4" w:space="0" w:color="auto"/>
            </w:tcBorders>
            <w:shd w:val="clear" w:color="auto" w:fill="auto"/>
            <w:noWrap/>
            <w:vAlign w:val="bottom"/>
            <w:hideMark/>
          </w:tcPr>
          <w:p w14:paraId="0818BBCF"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16C92" w:rsidRPr="006D7424" w14:paraId="6A6E9C96" w14:textId="77777777" w:rsidTr="00413592">
        <w:trPr>
          <w:trHeight w:val="570"/>
        </w:trPr>
        <w:tc>
          <w:tcPr>
            <w:tcW w:w="1133" w:type="pct"/>
            <w:vMerge/>
            <w:tcBorders>
              <w:top w:val="nil"/>
              <w:left w:val="single" w:sz="4" w:space="0" w:color="auto"/>
              <w:bottom w:val="single" w:sz="12" w:space="0" w:color="16365C"/>
              <w:right w:val="nil"/>
            </w:tcBorders>
            <w:vAlign w:val="center"/>
            <w:hideMark/>
          </w:tcPr>
          <w:p w14:paraId="18233CEC" w14:textId="77777777" w:rsidR="00616C92" w:rsidRPr="006D7424" w:rsidRDefault="00616C92" w:rsidP="00413592">
            <w:pPr>
              <w:spacing w:after="0" w:line="240" w:lineRule="auto"/>
              <w:rPr>
                <w:rFonts w:ascii="Century Gothic" w:eastAsia="Times New Roman" w:hAnsi="Century Gothic" w:cs="Calibri"/>
                <w:color w:val="000000"/>
                <w:sz w:val="24"/>
                <w:szCs w:val="24"/>
                <w:lang w:eastAsia="es-CO"/>
              </w:rPr>
            </w:pPr>
          </w:p>
        </w:tc>
        <w:tc>
          <w:tcPr>
            <w:tcW w:w="1441" w:type="pct"/>
            <w:vMerge w:val="restart"/>
            <w:tcBorders>
              <w:top w:val="nil"/>
              <w:left w:val="nil"/>
              <w:bottom w:val="single" w:sz="12" w:space="0" w:color="16365C"/>
              <w:right w:val="nil"/>
            </w:tcBorders>
            <w:shd w:val="clear" w:color="auto" w:fill="auto"/>
            <w:vAlign w:val="center"/>
            <w:hideMark/>
          </w:tcPr>
          <w:p w14:paraId="1AE4E11C" w14:textId="77777777" w:rsidR="00616C92" w:rsidRPr="006D7424" w:rsidRDefault="00616C92" w:rsidP="00413592">
            <w:pPr>
              <w:spacing w:after="0" w:line="240" w:lineRule="auto"/>
              <w:jc w:val="center"/>
              <w:rPr>
                <w:rFonts w:ascii="Century Gothic" w:eastAsia="Times New Roman" w:hAnsi="Century Gothic" w:cs="Calibri"/>
                <w:b/>
                <w:bCs/>
                <w:color w:val="000000"/>
                <w:sz w:val="24"/>
                <w:szCs w:val="24"/>
                <w:lang w:eastAsia="es-CO"/>
              </w:rPr>
            </w:pPr>
          </w:p>
        </w:tc>
        <w:tc>
          <w:tcPr>
            <w:tcW w:w="1954" w:type="pct"/>
            <w:vMerge w:val="restart"/>
            <w:tcBorders>
              <w:top w:val="nil"/>
              <w:left w:val="nil"/>
              <w:bottom w:val="single" w:sz="12" w:space="0" w:color="16365C"/>
              <w:right w:val="single" w:sz="4" w:space="0" w:color="auto"/>
            </w:tcBorders>
            <w:shd w:val="clear" w:color="auto" w:fill="auto"/>
            <w:vAlign w:val="center"/>
            <w:hideMark/>
          </w:tcPr>
          <w:p w14:paraId="599CAB90" w14:textId="77777777" w:rsidR="00616C92" w:rsidRPr="006D7424" w:rsidRDefault="00616C92"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616C92" w:rsidRPr="006D7424" w14:paraId="352D8A8D" w14:textId="77777777" w:rsidTr="00413592">
        <w:trPr>
          <w:trHeight w:val="478"/>
        </w:trPr>
        <w:tc>
          <w:tcPr>
            <w:tcW w:w="1133" w:type="pct"/>
            <w:vMerge/>
            <w:tcBorders>
              <w:top w:val="nil"/>
              <w:left w:val="single" w:sz="4" w:space="0" w:color="auto"/>
              <w:bottom w:val="single" w:sz="12" w:space="0" w:color="16365C"/>
              <w:right w:val="nil"/>
            </w:tcBorders>
            <w:vAlign w:val="center"/>
            <w:hideMark/>
          </w:tcPr>
          <w:p w14:paraId="307A0833" w14:textId="77777777" w:rsidR="00616C92" w:rsidRPr="006D7424" w:rsidRDefault="00616C92" w:rsidP="00413592">
            <w:pPr>
              <w:spacing w:after="0" w:line="240" w:lineRule="auto"/>
              <w:rPr>
                <w:rFonts w:ascii="Century Gothic" w:eastAsia="Times New Roman" w:hAnsi="Century Gothic" w:cs="Calibri"/>
                <w:color w:val="000000"/>
                <w:sz w:val="24"/>
                <w:szCs w:val="24"/>
                <w:lang w:eastAsia="es-CO"/>
              </w:rPr>
            </w:pPr>
          </w:p>
        </w:tc>
        <w:tc>
          <w:tcPr>
            <w:tcW w:w="1441" w:type="pct"/>
            <w:vMerge/>
            <w:tcBorders>
              <w:top w:val="nil"/>
              <w:left w:val="nil"/>
              <w:bottom w:val="single" w:sz="12" w:space="0" w:color="16365C"/>
              <w:right w:val="nil"/>
            </w:tcBorders>
            <w:vAlign w:val="center"/>
            <w:hideMark/>
          </w:tcPr>
          <w:p w14:paraId="549960F8"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c>
          <w:tcPr>
            <w:tcW w:w="1954" w:type="pct"/>
            <w:vMerge/>
            <w:tcBorders>
              <w:top w:val="nil"/>
              <w:left w:val="nil"/>
              <w:bottom w:val="single" w:sz="12" w:space="0" w:color="16365C"/>
              <w:right w:val="single" w:sz="4" w:space="0" w:color="auto"/>
            </w:tcBorders>
            <w:vAlign w:val="center"/>
            <w:hideMark/>
          </w:tcPr>
          <w:p w14:paraId="1B29FF22" w14:textId="77777777" w:rsidR="00616C92" w:rsidRPr="006D7424" w:rsidRDefault="00616C92" w:rsidP="00413592">
            <w:pPr>
              <w:spacing w:after="0" w:line="240" w:lineRule="auto"/>
              <w:rPr>
                <w:rFonts w:ascii="Century Gothic" w:eastAsia="Times New Roman" w:hAnsi="Century Gothic" w:cs="Calibri"/>
                <w:b/>
                <w:bCs/>
                <w:color w:val="1A0A94"/>
                <w:sz w:val="24"/>
                <w:szCs w:val="24"/>
                <w:lang w:eastAsia="es-CO"/>
              </w:rPr>
            </w:pPr>
          </w:p>
        </w:tc>
      </w:tr>
      <w:tr w:rsidR="00616C92" w:rsidRPr="006D7424" w14:paraId="0AFA5C4F" w14:textId="77777777" w:rsidTr="00413592">
        <w:trPr>
          <w:trHeight w:val="478"/>
        </w:trPr>
        <w:tc>
          <w:tcPr>
            <w:tcW w:w="1133" w:type="pct"/>
            <w:vMerge/>
            <w:tcBorders>
              <w:top w:val="nil"/>
              <w:left w:val="single" w:sz="4" w:space="0" w:color="auto"/>
              <w:bottom w:val="single" w:sz="12" w:space="0" w:color="16365C"/>
              <w:right w:val="nil"/>
            </w:tcBorders>
            <w:vAlign w:val="center"/>
            <w:hideMark/>
          </w:tcPr>
          <w:p w14:paraId="2F291CD7" w14:textId="77777777" w:rsidR="00616C92" w:rsidRPr="006D7424" w:rsidRDefault="00616C92" w:rsidP="00413592">
            <w:pPr>
              <w:spacing w:after="0" w:line="240" w:lineRule="auto"/>
              <w:rPr>
                <w:rFonts w:ascii="Century Gothic" w:eastAsia="Times New Roman" w:hAnsi="Century Gothic" w:cs="Calibri"/>
                <w:color w:val="000000"/>
                <w:sz w:val="24"/>
                <w:szCs w:val="24"/>
                <w:lang w:eastAsia="es-CO"/>
              </w:rPr>
            </w:pPr>
          </w:p>
        </w:tc>
        <w:tc>
          <w:tcPr>
            <w:tcW w:w="1441" w:type="pct"/>
            <w:vMerge/>
            <w:tcBorders>
              <w:top w:val="nil"/>
              <w:left w:val="nil"/>
              <w:bottom w:val="single" w:sz="12" w:space="0" w:color="16365C"/>
              <w:right w:val="nil"/>
            </w:tcBorders>
            <w:vAlign w:val="center"/>
            <w:hideMark/>
          </w:tcPr>
          <w:p w14:paraId="574420DF"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c>
          <w:tcPr>
            <w:tcW w:w="1954" w:type="pct"/>
            <w:vMerge/>
            <w:tcBorders>
              <w:top w:val="nil"/>
              <w:left w:val="nil"/>
              <w:bottom w:val="single" w:sz="12" w:space="0" w:color="16365C"/>
              <w:right w:val="single" w:sz="4" w:space="0" w:color="auto"/>
            </w:tcBorders>
            <w:vAlign w:val="center"/>
            <w:hideMark/>
          </w:tcPr>
          <w:p w14:paraId="6BADF0C3" w14:textId="77777777" w:rsidR="00616C92" w:rsidRPr="006D7424" w:rsidRDefault="00616C92" w:rsidP="00413592">
            <w:pPr>
              <w:spacing w:after="0" w:line="240" w:lineRule="auto"/>
              <w:rPr>
                <w:rFonts w:ascii="Century Gothic" w:eastAsia="Times New Roman" w:hAnsi="Century Gothic" w:cs="Calibri"/>
                <w:b/>
                <w:bCs/>
                <w:color w:val="1A0A94"/>
                <w:sz w:val="24"/>
                <w:szCs w:val="24"/>
                <w:lang w:eastAsia="es-CO"/>
              </w:rPr>
            </w:pPr>
          </w:p>
        </w:tc>
      </w:tr>
      <w:tr w:rsidR="00616C92" w:rsidRPr="006D7424" w14:paraId="04CC083D" w14:textId="77777777" w:rsidTr="00413592">
        <w:trPr>
          <w:trHeight w:val="345"/>
        </w:trPr>
        <w:tc>
          <w:tcPr>
            <w:tcW w:w="257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B3F2BA" w14:textId="77777777" w:rsidR="00616C92" w:rsidRPr="006D7424" w:rsidRDefault="00616C92"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1954" w:type="pct"/>
            <w:tcBorders>
              <w:top w:val="nil"/>
              <w:left w:val="nil"/>
              <w:bottom w:val="single" w:sz="4" w:space="0" w:color="auto"/>
              <w:right w:val="single" w:sz="4" w:space="0" w:color="auto"/>
            </w:tcBorders>
            <w:shd w:val="clear" w:color="auto" w:fill="auto"/>
            <w:noWrap/>
            <w:vAlign w:val="bottom"/>
            <w:hideMark/>
          </w:tcPr>
          <w:p w14:paraId="2F73B3F8" w14:textId="77777777" w:rsidR="00616C92" w:rsidRPr="006D7424" w:rsidRDefault="00616C92"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16C92" w:rsidRPr="006D7424" w14:paraId="16F5E2F9" w14:textId="77777777" w:rsidTr="00413592">
        <w:trPr>
          <w:trHeight w:val="763"/>
        </w:trPr>
        <w:tc>
          <w:tcPr>
            <w:tcW w:w="257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64C927" w14:textId="77777777" w:rsidR="00616C92" w:rsidRPr="006D7424" w:rsidRDefault="00616C92"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w:t>
            </w:r>
          </w:p>
        </w:tc>
        <w:tc>
          <w:tcPr>
            <w:tcW w:w="1954" w:type="pct"/>
            <w:tcBorders>
              <w:top w:val="single" w:sz="4" w:space="0" w:color="auto"/>
              <w:left w:val="nil"/>
              <w:bottom w:val="single" w:sz="4" w:space="0" w:color="auto"/>
              <w:right w:val="single" w:sz="4" w:space="0" w:color="auto"/>
            </w:tcBorders>
            <w:shd w:val="clear" w:color="auto" w:fill="auto"/>
          </w:tcPr>
          <w:p w14:paraId="0F85B177"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3FE2442D" w14:textId="77777777" w:rsidTr="00413592">
        <w:trPr>
          <w:trHeight w:val="1129"/>
        </w:trPr>
        <w:tc>
          <w:tcPr>
            <w:tcW w:w="2574" w:type="pct"/>
            <w:gridSpan w:val="2"/>
            <w:vMerge w:val="restart"/>
            <w:tcBorders>
              <w:top w:val="single" w:sz="4" w:space="0" w:color="auto"/>
              <w:left w:val="single" w:sz="4" w:space="0" w:color="auto"/>
              <w:right w:val="single" w:sz="4" w:space="0" w:color="auto"/>
            </w:tcBorders>
            <w:shd w:val="clear" w:color="auto" w:fill="auto"/>
            <w:hideMark/>
          </w:tcPr>
          <w:p w14:paraId="72111B88"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del Riesgo y la Información</w:t>
            </w:r>
          </w:p>
        </w:tc>
        <w:tc>
          <w:tcPr>
            <w:tcW w:w="1954" w:type="pct"/>
            <w:tcBorders>
              <w:top w:val="single" w:sz="4" w:space="0" w:color="auto"/>
              <w:left w:val="nil"/>
              <w:bottom w:val="single" w:sz="4" w:space="0" w:color="auto"/>
              <w:right w:val="single" w:sz="4" w:space="0" w:color="auto"/>
            </w:tcBorders>
            <w:shd w:val="clear" w:color="auto" w:fill="auto"/>
          </w:tcPr>
          <w:p w14:paraId="155A2FA3" w14:textId="77777777" w:rsidR="00616C92" w:rsidRPr="006D7424" w:rsidRDefault="00616C92" w:rsidP="00413592">
            <w:pPr>
              <w:spacing w:after="0" w:line="240" w:lineRule="auto"/>
              <w:rPr>
                <w:rFonts w:ascii="Century Gothic" w:eastAsia="Times New Roman" w:hAnsi="Century Gothic" w:cs="Calibri"/>
                <w:color w:val="000000"/>
                <w:sz w:val="24"/>
                <w:szCs w:val="24"/>
                <w:lang w:eastAsia="es-CO"/>
              </w:rPr>
            </w:pPr>
          </w:p>
        </w:tc>
      </w:tr>
      <w:tr w:rsidR="00616C92" w:rsidRPr="005138D5" w14:paraId="0A7272AB" w14:textId="77777777" w:rsidTr="00413592">
        <w:trPr>
          <w:trHeight w:val="827"/>
        </w:trPr>
        <w:tc>
          <w:tcPr>
            <w:tcW w:w="2574" w:type="pct"/>
            <w:gridSpan w:val="2"/>
            <w:vMerge/>
            <w:tcBorders>
              <w:left w:val="single" w:sz="4" w:space="0" w:color="auto"/>
              <w:right w:val="single" w:sz="4" w:space="0" w:color="auto"/>
            </w:tcBorders>
            <w:vAlign w:val="center"/>
            <w:hideMark/>
          </w:tcPr>
          <w:p w14:paraId="665E4285"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c>
          <w:tcPr>
            <w:tcW w:w="1954" w:type="pct"/>
            <w:tcBorders>
              <w:top w:val="single" w:sz="4" w:space="0" w:color="auto"/>
              <w:left w:val="nil"/>
              <w:bottom w:val="single" w:sz="12" w:space="0" w:color="1A0A94"/>
              <w:right w:val="single" w:sz="4" w:space="0" w:color="auto"/>
            </w:tcBorders>
            <w:shd w:val="clear" w:color="auto" w:fill="auto"/>
          </w:tcPr>
          <w:p w14:paraId="492ACFCB" w14:textId="77777777" w:rsidR="00616C92" w:rsidRPr="005138D5" w:rsidRDefault="00616C92" w:rsidP="00413592">
            <w:pPr>
              <w:spacing w:after="0" w:line="240" w:lineRule="auto"/>
              <w:rPr>
                <w:rFonts w:ascii="Century Gothic" w:eastAsia="Times New Roman" w:hAnsi="Century Gothic" w:cs="Calibri"/>
                <w:bCs/>
                <w:color w:val="000000"/>
                <w:sz w:val="24"/>
                <w:szCs w:val="24"/>
                <w:lang w:eastAsia="es-CO"/>
              </w:rPr>
            </w:pPr>
          </w:p>
        </w:tc>
      </w:tr>
      <w:tr w:rsidR="00616C92" w:rsidRPr="006D7424" w14:paraId="5FB40682" w14:textId="77777777" w:rsidTr="00413592">
        <w:trPr>
          <w:trHeight w:val="827"/>
        </w:trPr>
        <w:tc>
          <w:tcPr>
            <w:tcW w:w="2574" w:type="pct"/>
            <w:gridSpan w:val="2"/>
            <w:vMerge/>
            <w:tcBorders>
              <w:left w:val="single" w:sz="4" w:space="0" w:color="auto"/>
              <w:bottom w:val="single" w:sz="12" w:space="0" w:color="1A0A94"/>
              <w:right w:val="single" w:sz="4" w:space="0" w:color="auto"/>
            </w:tcBorders>
            <w:vAlign w:val="center"/>
          </w:tcPr>
          <w:p w14:paraId="63A5CE61"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c>
          <w:tcPr>
            <w:tcW w:w="1954" w:type="pct"/>
            <w:tcBorders>
              <w:top w:val="single" w:sz="4" w:space="0" w:color="auto"/>
              <w:left w:val="nil"/>
              <w:bottom w:val="single" w:sz="12" w:space="0" w:color="1A0A94"/>
              <w:right w:val="single" w:sz="4" w:space="0" w:color="auto"/>
            </w:tcBorders>
            <w:shd w:val="clear" w:color="auto" w:fill="auto"/>
          </w:tcPr>
          <w:p w14:paraId="6AEB4B48"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4E4BFA22" w14:textId="77777777" w:rsidTr="00413592">
        <w:trPr>
          <w:trHeight w:val="300"/>
        </w:trPr>
        <w:tc>
          <w:tcPr>
            <w:tcW w:w="4528" w:type="pct"/>
            <w:gridSpan w:val="3"/>
            <w:tcBorders>
              <w:top w:val="single" w:sz="12" w:space="0" w:color="1A0A94"/>
              <w:left w:val="single" w:sz="4" w:space="0" w:color="auto"/>
              <w:bottom w:val="nil"/>
              <w:right w:val="single" w:sz="4" w:space="0" w:color="auto"/>
            </w:tcBorders>
            <w:shd w:val="clear" w:color="auto" w:fill="auto"/>
            <w:noWrap/>
            <w:hideMark/>
          </w:tcPr>
          <w:p w14:paraId="186AA516" w14:textId="77777777" w:rsidR="00616C92" w:rsidRPr="006D7424" w:rsidRDefault="00616C92"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16C92" w:rsidRPr="006D7424" w14:paraId="7C206F43" w14:textId="77777777" w:rsidTr="00413592">
        <w:trPr>
          <w:trHeight w:val="630"/>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7CC95" w14:textId="77777777" w:rsidR="00616C92" w:rsidRDefault="00616C92"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3004EFD" w14:textId="77777777" w:rsidR="00616C92"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lastRenderedPageBreak/>
              <w:t>Utiliza la teoría de juegos y la economía de la información para estudiar los comportamientos individuales más allá de la microeconomía tradicional</w:t>
            </w:r>
            <w:r>
              <w:rPr>
                <w:rFonts w:ascii="Century Gothic" w:eastAsia="Times New Roman" w:hAnsi="Century Gothic" w:cs="Calibri"/>
                <w:bCs/>
                <w:color w:val="000000"/>
                <w:sz w:val="24"/>
                <w:szCs w:val="24"/>
                <w:lang w:eastAsia="es-CO"/>
              </w:rPr>
              <w:t>.</w:t>
            </w:r>
          </w:p>
          <w:p w14:paraId="2DE3181A"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158075B5" w14:textId="77777777" w:rsidTr="00413592">
        <w:trPr>
          <w:trHeight w:val="626"/>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596B09" w14:textId="77777777" w:rsidR="00616C92" w:rsidRDefault="00616C92"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86BD7F8" w14:textId="77777777" w:rsidR="00616C92"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Dos empresas se encuentran en el mercado de café tostado y molido. Cada una puede elegir entre producir para el segmento superior del mercado con un producto de alta calidad o para el inferior con un café de menor calidad. Los resultados obtenidos vienen dados por la matriz de pagos (Ver Especificación de diseño).  A usted como profesional de riesgos de FEDECAFE le han solicitado rendir un concepto sobre el resultado cooperativo de este juego estratégico:</w:t>
            </w:r>
          </w:p>
          <w:p w14:paraId="7C48F232"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02096554" w14:textId="77777777" w:rsidTr="00413592">
        <w:trPr>
          <w:trHeight w:val="550"/>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3058DF" w14:textId="77777777" w:rsidR="00616C92" w:rsidRDefault="00616C92"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5CE6516" w14:textId="77777777" w:rsidR="00616C92"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En su informe usted concluiría que el resultado cooperativo sería:</w:t>
            </w:r>
          </w:p>
          <w:p w14:paraId="3A08E36B" w14:textId="77777777" w:rsidR="00616C92" w:rsidRPr="006D7424" w:rsidRDefault="00616C92" w:rsidP="00413592">
            <w:pPr>
              <w:spacing w:after="0" w:line="240" w:lineRule="auto"/>
              <w:jc w:val="both"/>
              <w:rPr>
                <w:rFonts w:ascii="Century Gothic" w:eastAsia="Times New Roman" w:hAnsi="Century Gothic" w:cs="Calibri"/>
                <w:color w:val="000000"/>
                <w:sz w:val="24"/>
                <w:szCs w:val="24"/>
                <w:lang w:eastAsia="es-CO"/>
              </w:rPr>
            </w:pPr>
          </w:p>
        </w:tc>
      </w:tr>
      <w:tr w:rsidR="00616C92" w:rsidRPr="006D7424" w14:paraId="4DC3ACB3" w14:textId="77777777" w:rsidTr="00413592">
        <w:trPr>
          <w:trHeight w:val="478"/>
        </w:trPr>
        <w:tc>
          <w:tcPr>
            <w:tcW w:w="452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D80F8BE" w14:textId="77777777" w:rsidR="00616C92" w:rsidRDefault="00616C92"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7D377D5" w14:textId="77777777" w:rsidR="00616C92" w:rsidRDefault="00616C92" w:rsidP="00413592">
            <w:pPr>
              <w:spacing w:after="0" w:line="240" w:lineRule="auto"/>
              <w:rPr>
                <w:rFonts w:ascii="Century Gothic" w:eastAsia="Times New Roman" w:hAnsi="Century Gothic" w:cs="Calibri"/>
                <w:b/>
                <w:bCs/>
                <w:color w:val="000000"/>
                <w:sz w:val="24"/>
                <w:szCs w:val="24"/>
                <w:lang w:eastAsia="es-CO"/>
              </w:rPr>
            </w:pPr>
          </w:p>
          <w:p w14:paraId="26A8D297" w14:textId="77777777" w:rsidR="00616C92" w:rsidRPr="00575230"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a) [Empresa 1 = Baja Calidad] y [Empresa 2 = Baja Calidad]</w:t>
            </w:r>
            <w:r>
              <w:rPr>
                <w:rFonts w:ascii="Century Gothic" w:eastAsia="Times New Roman" w:hAnsi="Century Gothic" w:cs="Calibri"/>
                <w:bCs/>
                <w:color w:val="000000"/>
                <w:sz w:val="24"/>
                <w:szCs w:val="24"/>
                <w:lang w:eastAsia="es-CO"/>
              </w:rPr>
              <w:t>.</w:t>
            </w:r>
          </w:p>
          <w:p w14:paraId="35A3A4C7" w14:textId="77777777" w:rsidR="00616C92" w:rsidRPr="00575230"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b) [Empresa 1 = Buena Calidad] y [Empresa 2 = Baja Calidad]</w:t>
            </w:r>
            <w:r>
              <w:rPr>
                <w:rFonts w:ascii="Century Gothic" w:eastAsia="Times New Roman" w:hAnsi="Century Gothic" w:cs="Calibri"/>
                <w:bCs/>
                <w:color w:val="000000"/>
                <w:sz w:val="24"/>
                <w:szCs w:val="24"/>
                <w:lang w:eastAsia="es-CO"/>
              </w:rPr>
              <w:t>.</w:t>
            </w:r>
          </w:p>
          <w:p w14:paraId="61F5296D" w14:textId="77777777" w:rsidR="00616C92" w:rsidRPr="00575230"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c) [Empresa 1 = Baja Calidad] y [Empresa 2 = Buena Calidad]</w:t>
            </w:r>
            <w:r>
              <w:rPr>
                <w:rFonts w:ascii="Century Gothic" w:eastAsia="Times New Roman" w:hAnsi="Century Gothic" w:cs="Calibri"/>
                <w:bCs/>
                <w:color w:val="000000"/>
                <w:sz w:val="24"/>
                <w:szCs w:val="24"/>
                <w:lang w:eastAsia="es-CO"/>
              </w:rPr>
              <w:t>.</w:t>
            </w:r>
          </w:p>
          <w:p w14:paraId="15433136" w14:textId="77777777" w:rsidR="00616C92" w:rsidRPr="006D7424" w:rsidRDefault="00616C92" w:rsidP="00413592">
            <w:pPr>
              <w:spacing w:after="0" w:line="240" w:lineRule="auto"/>
              <w:jc w:val="both"/>
              <w:rPr>
                <w:rFonts w:ascii="Century Gothic" w:eastAsia="Times New Roman" w:hAnsi="Century Gothic" w:cs="Calibri"/>
                <w:bCs/>
                <w:color w:val="000000"/>
                <w:sz w:val="24"/>
                <w:szCs w:val="24"/>
                <w:lang w:eastAsia="es-CO"/>
              </w:rPr>
            </w:pPr>
            <w:r w:rsidRPr="00575230">
              <w:rPr>
                <w:rFonts w:ascii="Century Gothic" w:eastAsia="Times New Roman" w:hAnsi="Century Gothic" w:cs="Calibri"/>
                <w:bCs/>
                <w:color w:val="000000"/>
                <w:sz w:val="24"/>
                <w:szCs w:val="24"/>
                <w:lang w:eastAsia="es-CO"/>
              </w:rPr>
              <w:t>d) [Empresa 1 = Buena Calidad] y [Empresa 2 = Buena Calidad]</w:t>
            </w:r>
            <w:r>
              <w:rPr>
                <w:rFonts w:ascii="Century Gothic" w:eastAsia="Times New Roman" w:hAnsi="Century Gothic" w:cs="Calibri"/>
                <w:bCs/>
                <w:color w:val="000000"/>
                <w:sz w:val="24"/>
                <w:szCs w:val="24"/>
                <w:lang w:eastAsia="es-CO"/>
              </w:rPr>
              <w:t>.</w:t>
            </w:r>
          </w:p>
        </w:tc>
      </w:tr>
      <w:tr w:rsidR="00616C92" w:rsidRPr="006D7424" w14:paraId="333C6FA7" w14:textId="77777777" w:rsidTr="00413592">
        <w:trPr>
          <w:trHeight w:val="780"/>
        </w:trPr>
        <w:tc>
          <w:tcPr>
            <w:tcW w:w="4528" w:type="pct"/>
            <w:gridSpan w:val="3"/>
            <w:vMerge/>
            <w:tcBorders>
              <w:top w:val="single" w:sz="4" w:space="0" w:color="auto"/>
              <w:left w:val="single" w:sz="4" w:space="0" w:color="auto"/>
              <w:bottom w:val="single" w:sz="4" w:space="0" w:color="auto"/>
              <w:right w:val="single" w:sz="4" w:space="0" w:color="auto"/>
            </w:tcBorders>
            <w:vAlign w:val="center"/>
            <w:hideMark/>
          </w:tcPr>
          <w:p w14:paraId="66C51ED3"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3CFC7CC4" w14:textId="77777777" w:rsidTr="00413592">
        <w:trPr>
          <w:trHeight w:val="478"/>
        </w:trPr>
        <w:tc>
          <w:tcPr>
            <w:tcW w:w="4528" w:type="pct"/>
            <w:gridSpan w:val="3"/>
            <w:vMerge/>
            <w:tcBorders>
              <w:top w:val="single" w:sz="4" w:space="0" w:color="auto"/>
              <w:left w:val="single" w:sz="4" w:space="0" w:color="auto"/>
              <w:bottom w:val="single" w:sz="4" w:space="0" w:color="auto"/>
              <w:right w:val="single" w:sz="4" w:space="0" w:color="auto"/>
            </w:tcBorders>
            <w:vAlign w:val="center"/>
            <w:hideMark/>
          </w:tcPr>
          <w:p w14:paraId="30941BD5"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0B42CD12" w14:textId="77777777" w:rsidTr="00413592">
        <w:trPr>
          <w:trHeight w:val="294"/>
        </w:trPr>
        <w:tc>
          <w:tcPr>
            <w:tcW w:w="4528"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D4B427F" w14:textId="77777777" w:rsidR="00616C92" w:rsidRPr="006D7424" w:rsidRDefault="00616C92"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16C92" w:rsidRPr="006D7424" w14:paraId="41127F22" w14:textId="77777777" w:rsidTr="00413592">
        <w:trPr>
          <w:trHeight w:val="371"/>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C1D13B" w14:textId="77777777" w:rsidR="00616C92" w:rsidRPr="00AD1395" w:rsidRDefault="00616C92" w:rsidP="00413592">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a) [Empresa 1 = Baja Calidad] y [Empresa 2 = Baja Calidad]</w:t>
            </w:r>
            <w:r>
              <w:rPr>
                <w:rFonts w:ascii="Century Gothic" w:eastAsia="Times New Roman" w:hAnsi="Century Gothic" w:cs="Calibri"/>
                <w:color w:val="000000" w:themeColor="text1"/>
                <w:sz w:val="24"/>
                <w:szCs w:val="24"/>
                <w:lang w:eastAsia="es-CO"/>
              </w:rPr>
              <w:t>.</w:t>
            </w:r>
          </w:p>
          <w:p w14:paraId="528485EC" w14:textId="77777777" w:rsidR="00616C92" w:rsidRPr="006D7424" w:rsidRDefault="00616C92" w:rsidP="0041359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a: porque e</w:t>
            </w:r>
            <w:r w:rsidRPr="00AD1395">
              <w:rPr>
                <w:rFonts w:ascii="Century Gothic" w:eastAsia="Times New Roman" w:hAnsi="Century Gothic" w:cs="Calibri"/>
                <w:color w:val="000000" w:themeColor="text1"/>
                <w:sz w:val="24"/>
                <w:szCs w:val="24"/>
                <w:lang w:eastAsia="es-CO"/>
              </w:rPr>
              <w:t>sta combinación de pagos no maximiza la ganancia de las empresas</w:t>
            </w:r>
            <w:r>
              <w:rPr>
                <w:rFonts w:ascii="Century Gothic" w:eastAsia="Times New Roman" w:hAnsi="Century Gothic" w:cs="Calibri"/>
                <w:color w:val="000000" w:themeColor="text1"/>
                <w:sz w:val="24"/>
                <w:szCs w:val="24"/>
                <w:lang w:eastAsia="es-CO"/>
              </w:rPr>
              <w:t>.</w:t>
            </w:r>
          </w:p>
        </w:tc>
      </w:tr>
      <w:tr w:rsidR="00616C92" w:rsidRPr="006D7424" w14:paraId="6BD644FF" w14:textId="77777777" w:rsidTr="00413592">
        <w:trPr>
          <w:trHeight w:val="315"/>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A4115E" w14:textId="77777777" w:rsidR="00616C92" w:rsidRPr="00AD1395" w:rsidRDefault="00616C92" w:rsidP="00413592">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b) [Empresa 1 = Buena Calidad] y [Empresa 2 = Baja Calidad]</w:t>
            </w:r>
            <w:r>
              <w:rPr>
                <w:rFonts w:ascii="Century Gothic" w:eastAsia="Times New Roman" w:hAnsi="Century Gothic" w:cs="Calibri"/>
                <w:color w:val="000000" w:themeColor="text1"/>
                <w:sz w:val="24"/>
                <w:szCs w:val="24"/>
                <w:lang w:eastAsia="es-CO"/>
              </w:rPr>
              <w:t>.</w:t>
            </w:r>
          </w:p>
          <w:p w14:paraId="1A3B3112" w14:textId="77777777" w:rsidR="00616C92" w:rsidRPr="006D7424" w:rsidRDefault="00616C92" w:rsidP="0041359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e</w:t>
            </w:r>
            <w:r w:rsidRPr="00AD1395">
              <w:rPr>
                <w:rFonts w:ascii="Century Gothic" w:eastAsia="Times New Roman" w:hAnsi="Century Gothic" w:cs="Calibri"/>
                <w:color w:val="000000" w:themeColor="text1"/>
                <w:sz w:val="24"/>
                <w:szCs w:val="24"/>
                <w:lang w:eastAsia="es-CO"/>
              </w:rPr>
              <w:t>sta combinación de pagos no maximiza la ganancia de las empresas</w:t>
            </w:r>
            <w:r>
              <w:rPr>
                <w:rFonts w:ascii="Century Gothic" w:eastAsia="Times New Roman" w:hAnsi="Century Gothic" w:cs="Calibri"/>
                <w:color w:val="000000" w:themeColor="text1"/>
                <w:sz w:val="24"/>
                <w:szCs w:val="24"/>
                <w:lang w:eastAsia="es-CO"/>
              </w:rPr>
              <w:t>.</w:t>
            </w:r>
          </w:p>
        </w:tc>
      </w:tr>
      <w:tr w:rsidR="00616C92" w:rsidRPr="006D7424" w14:paraId="1D144B16" w14:textId="77777777" w:rsidTr="00413592">
        <w:trPr>
          <w:trHeight w:val="315"/>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21D317" w14:textId="77777777" w:rsidR="00616C92" w:rsidRPr="00AD1395" w:rsidRDefault="00616C92" w:rsidP="00413592">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d) [Empresa 1 = Buena Calidad] y [Empresa 2 = Buena Calidad]</w:t>
            </w:r>
          </w:p>
          <w:p w14:paraId="2AABD4ED" w14:textId="77777777" w:rsidR="00616C92" w:rsidRPr="006D7424" w:rsidRDefault="00616C92" w:rsidP="0041359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d: porque e</w:t>
            </w:r>
            <w:r w:rsidRPr="00AD1395">
              <w:rPr>
                <w:rFonts w:ascii="Century Gothic" w:eastAsia="Times New Roman" w:hAnsi="Century Gothic" w:cs="Calibri"/>
                <w:color w:val="000000" w:themeColor="text1"/>
                <w:sz w:val="24"/>
                <w:szCs w:val="24"/>
                <w:lang w:eastAsia="es-CO"/>
              </w:rPr>
              <w:t>sta combinación de pagos no maximiza la ganancia de las empresas</w:t>
            </w:r>
            <w:r>
              <w:rPr>
                <w:rFonts w:ascii="Century Gothic" w:eastAsia="Times New Roman" w:hAnsi="Century Gothic" w:cs="Calibri"/>
                <w:color w:val="000000" w:themeColor="text1"/>
                <w:sz w:val="24"/>
                <w:szCs w:val="24"/>
                <w:lang w:eastAsia="es-CO"/>
              </w:rPr>
              <w:t>.</w:t>
            </w:r>
          </w:p>
        </w:tc>
      </w:tr>
      <w:tr w:rsidR="00616C92" w:rsidRPr="006D7424" w14:paraId="007129BB" w14:textId="77777777" w:rsidTr="00413592">
        <w:trPr>
          <w:trHeight w:val="623"/>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914D4E" w14:textId="77777777" w:rsidR="00616C92" w:rsidRDefault="00616C92"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74F79A9" w14:textId="77777777" w:rsidR="00616C92" w:rsidRPr="00454F47" w:rsidRDefault="00616C92" w:rsidP="00413592">
            <w:pPr>
              <w:spacing w:after="0" w:line="240" w:lineRule="auto"/>
              <w:jc w:val="both"/>
              <w:rPr>
                <w:rFonts w:ascii="Century Gothic" w:eastAsia="Times New Roman" w:hAnsi="Century Gothic" w:cs="Calibri"/>
                <w:bCs/>
                <w:color w:val="000000"/>
                <w:sz w:val="24"/>
                <w:szCs w:val="24"/>
                <w:lang w:eastAsia="es-CO"/>
              </w:rPr>
            </w:pPr>
            <w:r w:rsidRPr="00454F47">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454F47">
              <w:rPr>
                <w:rFonts w:ascii="Century Gothic" w:eastAsia="Times New Roman" w:hAnsi="Century Gothic" w:cs="Calibri"/>
                <w:bCs/>
                <w:color w:val="000000"/>
                <w:sz w:val="24"/>
                <w:szCs w:val="24"/>
                <w:lang w:eastAsia="es-CO"/>
              </w:rPr>
              <w:t>lave es c) [Empresa 1 = Baja Calidad] y [Empresa 2 = Buena Calidad]</w:t>
            </w:r>
            <w:r>
              <w:rPr>
                <w:rFonts w:ascii="Century Gothic" w:eastAsia="Times New Roman" w:hAnsi="Century Gothic" w:cs="Calibri"/>
                <w:bCs/>
                <w:color w:val="000000"/>
                <w:sz w:val="24"/>
                <w:szCs w:val="24"/>
                <w:lang w:eastAsia="es-CO"/>
              </w:rPr>
              <w:t>.</w:t>
            </w:r>
          </w:p>
          <w:p w14:paraId="5EFB1771" w14:textId="77777777" w:rsidR="00616C92" w:rsidRPr="00F26969" w:rsidRDefault="00616C92" w:rsidP="00413592">
            <w:pPr>
              <w:spacing w:after="0" w:line="240" w:lineRule="auto"/>
              <w:jc w:val="both"/>
              <w:rPr>
                <w:rFonts w:ascii="Century Gothic" w:eastAsia="Times New Roman" w:hAnsi="Century Gothic" w:cs="Calibri"/>
                <w:bCs/>
                <w:color w:val="000000"/>
                <w:sz w:val="24"/>
                <w:szCs w:val="24"/>
                <w:lang w:eastAsia="es-CO"/>
              </w:rPr>
            </w:pPr>
            <w:r w:rsidRPr="00454F47">
              <w:rPr>
                <w:rFonts w:ascii="Century Gothic" w:eastAsia="Times New Roman" w:hAnsi="Century Gothic" w:cs="Calibri"/>
                <w:bCs/>
                <w:color w:val="000000"/>
                <w:sz w:val="24"/>
                <w:szCs w:val="24"/>
                <w:lang w:eastAsia="es-CO"/>
              </w:rPr>
              <w:t>Sólo este resultado, que constituye un equilibrio de Nash, maximiza los beneficios conjuntos de las dos empresas.</w:t>
            </w:r>
          </w:p>
          <w:p w14:paraId="61BF3C17"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r w:rsidR="00616C92" w:rsidRPr="006D7424" w14:paraId="5D634603" w14:textId="77777777" w:rsidTr="00413592">
        <w:trPr>
          <w:trHeight w:val="478"/>
        </w:trPr>
        <w:tc>
          <w:tcPr>
            <w:tcW w:w="4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5AA994" w14:textId="77777777" w:rsidR="00616C92" w:rsidRDefault="00616C92" w:rsidP="0041359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128408D" w14:textId="77777777" w:rsidR="00616C92" w:rsidRDefault="00616C92" w:rsidP="00413592">
            <w:pPr>
              <w:spacing w:after="0" w:line="240" w:lineRule="auto"/>
              <w:jc w:val="center"/>
              <w:rPr>
                <w:rFonts w:ascii="Century Gothic" w:eastAsia="Times New Roman" w:hAnsi="Century Gothic" w:cs="Calibri"/>
                <w:color w:val="000000"/>
                <w:sz w:val="24"/>
                <w:szCs w:val="24"/>
                <w:lang w:eastAsia="es-CO"/>
              </w:rPr>
            </w:pPr>
            <w:r>
              <w:rPr>
                <w:noProof/>
              </w:rPr>
              <w:drawing>
                <wp:inline distT="0" distB="0" distL="0" distR="0" wp14:anchorId="16A70BAA" wp14:editId="2177293D">
                  <wp:extent cx="4189639" cy="657225"/>
                  <wp:effectExtent l="19050" t="19050" r="20955" b="9525"/>
                  <wp:docPr id="10" name="3 Imagen">
                    <a:extLst xmlns:a="http://schemas.openxmlformats.org/drawingml/2006/main">
                      <a:ext uri="{FF2B5EF4-FFF2-40B4-BE49-F238E27FC236}">
                        <a16:creationId xmlns:a16="http://schemas.microsoft.com/office/drawing/2014/main" id="{00000000-0008-0000-02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Imagen">
                            <a:extLst>
                              <a:ext uri="{FF2B5EF4-FFF2-40B4-BE49-F238E27FC236}">
                                <a16:creationId xmlns:a16="http://schemas.microsoft.com/office/drawing/2014/main" id="{00000000-0008-0000-0200-000003000000}"/>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741" t="952" r="13410" b="33333"/>
                          <a:stretch/>
                        </pic:blipFill>
                        <pic:spPr bwMode="auto">
                          <a:xfrm>
                            <a:off x="0" y="0"/>
                            <a:ext cx="4189639" cy="657225"/>
                          </a:xfrm>
                          <a:prstGeom prst="rect">
                            <a:avLst/>
                          </a:prstGeom>
                          <a:noFill/>
                          <a:ln w="19050">
                            <a:solidFill>
                              <a:sysClr val="windowText" lastClr="000000"/>
                            </a:solidFill>
                          </a:ln>
                          <a:extLst>
                            <a:ext uri="{909E8E84-426E-40DD-AFC4-6F175D3DCCD1}">
                              <a14:hiddenFill xmlns:a14="http://schemas.microsoft.com/office/drawing/2010/main">
                                <a:solidFill>
                                  <a:srgbClr val="FFFFFF"/>
                                </a:solidFill>
                              </a14:hiddenFill>
                            </a:ext>
                          </a:extLst>
                        </pic:spPr>
                      </pic:pic>
                    </a:graphicData>
                  </a:graphic>
                </wp:inline>
              </w:drawing>
            </w:r>
          </w:p>
          <w:p w14:paraId="00411F88" w14:textId="77777777" w:rsidR="00616C92" w:rsidRPr="006D7424" w:rsidRDefault="00616C92" w:rsidP="00413592">
            <w:pPr>
              <w:spacing w:after="0" w:line="240" w:lineRule="auto"/>
              <w:rPr>
                <w:rFonts w:ascii="Century Gothic" w:eastAsia="Times New Roman" w:hAnsi="Century Gothic" w:cs="Calibri"/>
                <w:b/>
                <w:bCs/>
                <w:color w:val="000000"/>
                <w:sz w:val="24"/>
                <w:szCs w:val="24"/>
                <w:lang w:eastAsia="es-CO"/>
              </w:rPr>
            </w:pPr>
          </w:p>
        </w:tc>
      </w:tr>
    </w:tbl>
    <w:p w14:paraId="5E2CB004" w14:textId="14F5573E" w:rsidR="00AD1395" w:rsidRDefault="00AD1395"/>
    <w:p w14:paraId="57A16421" w14:textId="77777777" w:rsidR="009621CC" w:rsidRDefault="009621CC"/>
    <w:tbl>
      <w:tblPr>
        <w:tblW w:w="5000" w:type="pct"/>
        <w:tblCellMar>
          <w:left w:w="70" w:type="dxa"/>
          <w:right w:w="70" w:type="dxa"/>
        </w:tblCellMar>
        <w:tblLook w:val="04A0" w:firstRow="1" w:lastRow="0" w:firstColumn="1" w:lastColumn="0" w:noHBand="0" w:noVBand="1"/>
      </w:tblPr>
      <w:tblGrid>
        <w:gridCol w:w="2697"/>
        <w:gridCol w:w="3423"/>
        <w:gridCol w:w="4670"/>
      </w:tblGrid>
      <w:tr w:rsidR="009621CC" w:rsidRPr="006D7424" w14:paraId="6CA55532"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A3A66D5" w14:textId="77777777" w:rsidR="009621CC" w:rsidRPr="006D7424" w:rsidRDefault="009621CC"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4E77ABC7" wp14:editId="6005C8A8">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D87C535"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621CC" w:rsidRPr="006D7424" w14:paraId="25219421"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1DC2624A" w14:textId="77777777" w:rsidR="009621CC" w:rsidRPr="006D7424" w:rsidRDefault="009621CC"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54185ED" w14:textId="77777777" w:rsidR="009621CC" w:rsidRPr="006D7424" w:rsidRDefault="009621CC"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DBBB527" w14:textId="5E182DD0" w:rsidR="009621CC" w:rsidRPr="006D7424" w:rsidRDefault="009621CC"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9621CC" w:rsidRPr="006D7424" w14:paraId="6C292AB4"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143C6C50" w14:textId="77777777" w:rsidR="009621CC" w:rsidRPr="006D7424" w:rsidRDefault="009621C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D1406FC"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45CEE27" w14:textId="77777777" w:rsidR="009621CC" w:rsidRPr="006D7424" w:rsidRDefault="009621CC" w:rsidP="00413592">
            <w:pPr>
              <w:spacing w:after="0" w:line="240" w:lineRule="auto"/>
              <w:rPr>
                <w:rFonts w:ascii="Century Gothic" w:eastAsia="Times New Roman" w:hAnsi="Century Gothic" w:cs="Calibri"/>
                <w:b/>
                <w:bCs/>
                <w:color w:val="1A0A94"/>
                <w:sz w:val="24"/>
                <w:szCs w:val="24"/>
                <w:lang w:eastAsia="es-CO"/>
              </w:rPr>
            </w:pPr>
          </w:p>
        </w:tc>
      </w:tr>
      <w:tr w:rsidR="009621CC" w:rsidRPr="006D7424" w14:paraId="7971FA63"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025821BF" w14:textId="77777777" w:rsidR="009621CC" w:rsidRPr="006D7424" w:rsidRDefault="009621C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A1354A9"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2A39AAF" w14:textId="77777777" w:rsidR="009621CC" w:rsidRPr="006D7424" w:rsidRDefault="009621CC" w:rsidP="00413592">
            <w:pPr>
              <w:spacing w:after="0" w:line="240" w:lineRule="auto"/>
              <w:rPr>
                <w:rFonts w:ascii="Century Gothic" w:eastAsia="Times New Roman" w:hAnsi="Century Gothic" w:cs="Calibri"/>
                <w:b/>
                <w:bCs/>
                <w:color w:val="1A0A94"/>
                <w:sz w:val="24"/>
                <w:szCs w:val="24"/>
                <w:lang w:eastAsia="es-CO"/>
              </w:rPr>
            </w:pPr>
          </w:p>
        </w:tc>
      </w:tr>
      <w:tr w:rsidR="009621CC" w:rsidRPr="006D7424" w14:paraId="108ECC03"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9F9C38" w14:textId="77777777" w:rsidR="009621CC" w:rsidRPr="006D7424" w:rsidRDefault="009621C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A38CFF6" w14:textId="77777777" w:rsidR="009621CC" w:rsidRPr="006D7424" w:rsidRDefault="009621C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621CC" w:rsidRPr="006D7424" w14:paraId="247DF4EC"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35590B" w14:textId="6090D3B5" w:rsidR="009621CC" w:rsidRPr="006D7424" w:rsidRDefault="009621CC"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06A5DF8E"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r>
      <w:tr w:rsidR="009621CC" w:rsidRPr="006D7424" w14:paraId="0FF1792E"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F29CD44" w14:textId="0032FDEA"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del Riesgo y la Información</w:t>
            </w:r>
          </w:p>
        </w:tc>
        <w:tc>
          <w:tcPr>
            <w:tcW w:w="2164" w:type="pct"/>
            <w:tcBorders>
              <w:top w:val="single" w:sz="4" w:space="0" w:color="auto"/>
              <w:left w:val="nil"/>
              <w:bottom w:val="single" w:sz="4" w:space="0" w:color="auto"/>
              <w:right w:val="single" w:sz="4" w:space="0" w:color="auto"/>
            </w:tcBorders>
            <w:shd w:val="clear" w:color="auto" w:fill="auto"/>
          </w:tcPr>
          <w:p w14:paraId="51B460C6" w14:textId="77777777" w:rsidR="009621CC" w:rsidRPr="006D7424" w:rsidRDefault="009621CC" w:rsidP="00413592">
            <w:pPr>
              <w:spacing w:after="0" w:line="240" w:lineRule="auto"/>
              <w:rPr>
                <w:rFonts w:ascii="Century Gothic" w:eastAsia="Times New Roman" w:hAnsi="Century Gothic" w:cs="Calibri"/>
                <w:color w:val="000000"/>
                <w:sz w:val="24"/>
                <w:szCs w:val="24"/>
                <w:lang w:eastAsia="es-CO"/>
              </w:rPr>
            </w:pPr>
          </w:p>
        </w:tc>
      </w:tr>
      <w:tr w:rsidR="009621CC" w:rsidRPr="006D7424" w14:paraId="30FA44F7" w14:textId="77777777" w:rsidTr="00413592">
        <w:trPr>
          <w:trHeight w:val="827"/>
        </w:trPr>
        <w:tc>
          <w:tcPr>
            <w:tcW w:w="2836" w:type="pct"/>
            <w:gridSpan w:val="2"/>
            <w:vMerge/>
            <w:tcBorders>
              <w:left w:val="single" w:sz="4" w:space="0" w:color="auto"/>
              <w:right w:val="single" w:sz="4" w:space="0" w:color="auto"/>
            </w:tcBorders>
            <w:vAlign w:val="center"/>
            <w:hideMark/>
          </w:tcPr>
          <w:p w14:paraId="3DC286BE"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AB8073B" w14:textId="77777777" w:rsidR="009621CC" w:rsidRPr="005138D5" w:rsidRDefault="009621CC" w:rsidP="00413592">
            <w:pPr>
              <w:spacing w:after="0" w:line="240" w:lineRule="auto"/>
              <w:rPr>
                <w:rFonts w:ascii="Century Gothic" w:eastAsia="Times New Roman" w:hAnsi="Century Gothic" w:cs="Calibri"/>
                <w:bCs/>
                <w:color w:val="000000"/>
                <w:sz w:val="24"/>
                <w:szCs w:val="24"/>
                <w:lang w:eastAsia="es-CO"/>
              </w:rPr>
            </w:pPr>
          </w:p>
        </w:tc>
      </w:tr>
      <w:tr w:rsidR="009621CC" w:rsidRPr="006D7424" w14:paraId="3E6D707D"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0C348C1A"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6EF8927"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r>
      <w:tr w:rsidR="009621CC" w:rsidRPr="006D7424" w14:paraId="05337AF6"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78144A7" w14:textId="77777777" w:rsidR="009621CC" w:rsidRPr="006D7424" w:rsidRDefault="009621CC"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621CC" w:rsidRPr="006D7424" w14:paraId="1153AA22" w14:textId="77777777" w:rsidTr="009621CC">
        <w:trPr>
          <w:trHeight w:val="7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00DD00" w14:textId="77777777" w:rsidR="009621CC" w:rsidRDefault="009621C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D31FA14" w14:textId="68C2837E" w:rsidR="009621CC" w:rsidRPr="00696F8F" w:rsidRDefault="00696F8F" w:rsidP="009621CC">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Utiliza la teoría de juegos y la economía de la información para estudiar los comportamientos individuales más allá de la microeconomía tradicional.</w:t>
            </w:r>
          </w:p>
        </w:tc>
      </w:tr>
      <w:tr w:rsidR="009621CC" w:rsidRPr="006D7424" w14:paraId="53A1CB37" w14:textId="77777777" w:rsidTr="009621C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B29E29" w14:textId="77777777" w:rsidR="009621CC" w:rsidRDefault="009621CC"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ADD987E" w14:textId="63E75D6D" w:rsidR="009621CC" w:rsidRDefault="00696F8F" w:rsidP="009621CC">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Suponga que su empresa se enfrenta a un único competidor en el mercado de café tostado y molido. Cada una puede elegir entre producir para el segmento superior del mercado con un producto de alta calidad o para el inferior con un café de menor calidad. Los resultados obtenidos vienen dados por la matriz de pagos, suponga que su empresa es la No. 1 (Ver Especificación de diseño):</w:t>
            </w:r>
          </w:p>
          <w:p w14:paraId="122FECF2"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r>
      <w:tr w:rsidR="009621CC" w:rsidRPr="006D7424" w14:paraId="30D0922F" w14:textId="77777777" w:rsidTr="009621CC">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FDEBE1" w14:textId="77777777" w:rsidR="009621CC" w:rsidRDefault="009621CC"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84EC39F" w14:textId="7C34771A" w:rsidR="009621CC" w:rsidRDefault="00696F8F" w:rsidP="00413592">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¿Qué empresa se beneficiaría más del resultado cooperativo, la suya o la empresa número 2?</w:t>
            </w:r>
          </w:p>
          <w:p w14:paraId="70B37D08" w14:textId="77777777" w:rsidR="009621CC" w:rsidRPr="006D7424" w:rsidRDefault="009621CC" w:rsidP="00413592">
            <w:pPr>
              <w:spacing w:after="0" w:line="240" w:lineRule="auto"/>
              <w:jc w:val="both"/>
              <w:rPr>
                <w:rFonts w:ascii="Century Gothic" w:eastAsia="Times New Roman" w:hAnsi="Century Gothic" w:cs="Calibri"/>
                <w:color w:val="000000"/>
                <w:sz w:val="24"/>
                <w:szCs w:val="24"/>
                <w:lang w:eastAsia="es-CO"/>
              </w:rPr>
            </w:pPr>
          </w:p>
        </w:tc>
      </w:tr>
      <w:tr w:rsidR="009621CC" w:rsidRPr="006D7424" w14:paraId="71A60577"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C84D117" w14:textId="77777777" w:rsidR="009621CC" w:rsidRDefault="009621CC" w:rsidP="00696F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E564C27" w14:textId="520B3215" w:rsidR="009621CC" w:rsidRPr="006D7424" w:rsidRDefault="009621CC" w:rsidP="00696F8F">
            <w:pPr>
              <w:spacing w:after="0" w:line="240" w:lineRule="auto"/>
              <w:jc w:val="both"/>
              <w:rPr>
                <w:rFonts w:ascii="Century Gothic" w:eastAsia="Times New Roman" w:hAnsi="Century Gothic" w:cs="Calibri"/>
                <w:bCs/>
                <w:color w:val="000000"/>
                <w:sz w:val="24"/>
                <w:szCs w:val="24"/>
                <w:lang w:eastAsia="es-CO"/>
              </w:rPr>
            </w:pPr>
          </w:p>
          <w:p w14:paraId="698C0C39" w14:textId="77777777" w:rsidR="00696F8F" w:rsidRPr="00696F8F"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a) La empresa 1 porque su pago recibido es de 500 e igual al de la empresa 2.</w:t>
            </w:r>
          </w:p>
          <w:p w14:paraId="3CBDD920" w14:textId="77777777" w:rsidR="00696F8F" w:rsidRPr="00696F8F"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b) La empresa 2 porque su pago recibido es de 6000.</w:t>
            </w:r>
          </w:p>
          <w:p w14:paraId="5A3F791D" w14:textId="77777777" w:rsidR="00696F8F" w:rsidRPr="00696F8F"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c) La empresa 2 porque su pago es superior en todo caso que el de la 1.</w:t>
            </w:r>
          </w:p>
          <w:p w14:paraId="6FB4441D" w14:textId="50163B3B" w:rsidR="009621CC" w:rsidRPr="006D7424"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d) La empresa 1 porque su pago es de 9000 y superior a cualquier otra estrategia.</w:t>
            </w:r>
          </w:p>
        </w:tc>
      </w:tr>
      <w:tr w:rsidR="009621CC" w:rsidRPr="006D7424" w14:paraId="11F6B6B2"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2CAD08"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r>
      <w:tr w:rsidR="009621CC" w:rsidRPr="006D7424" w14:paraId="58122F80" w14:textId="77777777" w:rsidTr="009621C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0CB7347" w14:textId="77777777" w:rsidR="009621CC" w:rsidRPr="006D7424" w:rsidRDefault="009621CC" w:rsidP="00413592">
            <w:pPr>
              <w:spacing w:after="0" w:line="240" w:lineRule="auto"/>
              <w:rPr>
                <w:rFonts w:ascii="Century Gothic" w:eastAsia="Times New Roman" w:hAnsi="Century Gothic" w:cs="Calibri"/>
                <w:b/>
                <w:bCs/>
                <w:color w:val="000000"/>
                <w:sz w:val="24"/>
                <w:szCs w:val="24"/>
                <w:lang w:eastAsia="es-CO"/>
              </w:rPr>
            </w:pPr>
          </w:p>
        </w:tc>
      </w:tr>
      <w:tr w:rsidR="009621CC" w:rsidRPr="006D7424" w14:paraId="5E2564E7"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CB530FE" w14:textId="77777777" w:rsidR="009621CC" w:rsidRPr="006D7424" w:rsidRDefault="009621CC"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96F8F" w:rsidRPr="006D7424" w14:paraId="28EE46E7" w14:textId="77777777" w:rsidTr="009621CC">
        <w:trPr>
          <w:trHeight w:val="4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0CCF4C" w14:textId="77777777" w:rsidR="00696F8F" w:rsidRPr="00AD1395" w:rsidRDefault="00696F8F" w:rsidP="00696F8F">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a) La empresa 1 porque su pago recibido es de 500 e igual al de la empresa 2.</w:t>
            </w:r>
          </w:p>
          <w:p w14:paraId="5B9CC995" w14:textId="612B9CC0" w:rsidR="00696F8F" w:rsidRPr="006D7424" w:rsidRDefault="00696F8F" w:rsidP="00696F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a: porque si</w:t>
            </w:r>
            <w:r w:rsidRPr="00AD1395">
              <w:rPr>
                <w:rFonts w:ascii="Century Gothic" w:eastAsia="Times New Roman" w:hAnsi="Century Gothic" w:cs="Calibri"/>
                <w:color w:val="000000" w:themeColor="text1"/>
                <w:sz w:val="24"/>
                <w:szCs w:val="24"/>
                <w:lang w:eastAsia="es-CO"/>
              </w:rPr>
              <w:t xml:space="preserve"> bien la respuesta es correcta, el argumento que se emplea es falso, pues dicho pago no maximiza el beneficio de la empresa</w:t>
            </w:r>
            <w:r>
              <w:rPr>
                <w:rFonts w:ascii="Century Gothic" w:eastAsia="Times New Roman" w:hAnsi="Century Gothic" w:cs="Calibri"/>
                <w:color w:val="000000" w:themeColor="text1"/>
                <w:sz w:val="24"/>
                <w:szCs w:val="24"/>
                <w:lang w:eastAsia="es-CO"/>
              </w:rPr>
              <w:t>.</w:t>
            </w:r>
          </w:p>
        </w:tc>
      </w:tr>
      <w:tr w:rsidR="00696F8F" w:rsidRPr="006D7424" w14:paraId="48ADB082"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6F04E5" w14:textId="77777777" w:rsidR="00696F8F" w:rsidRPr="00AD1395" w:rsidRDefault="00696F8F" w:rsidP="00696F8F">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b) La empresa 2 porque su pago recibido es de 6000.</w:t>
            </w:r>
          </w:p>
          <w:p w14:paraId="5822C35D" w14:textId="169BCDAE" w:rsidR="00696F8F" w:rsidRPr="006D7424" w:rsidRDefault="00696F8F" w:rsidP="00696F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e</w:t>
            </w:r>
            <w:r w:rsidRPr="00AD1395">
              <w:rPr>
                <w:rFonts w:ascii="Century Gothic" w:eastAsia="Times New Roman" w:hAnsi="Century Gothic" w:cs="Calibri"/>
                <w:color w:val="000000" w:themeColor="text1"/>
                <w:sz w:val="24"/>
                <w:szCs w:val="24"/>
                <w:lang w:eastAsia="es-CO"/>
              </w:rPr>
              <w:t xml:space="preserve">ste error es común, e implica que el estudiante considero bien el equilibrio de </w:t>
            </w:r>
            <w:r w:rsidRPr="00AD1395">
              <w:rPr>
                <w:rFonts w:ascii="Century Gothic" w:eastAsia="Times New Roman" w:hAnsi="Century Gothic" w:cs="Calibri"/>
                <w:color w:val="000000" w:themeColor="text1"/>
                <w:sz w:val="24"/>
                <w:szCs w:val="24"/>
                <w:lang w:eastAsia="es-CO"/>
              </w:rPr>
              <w:t>Nash,</w:t>
            </w:r>
            <w:r w:rsidRPr="00AD1395">
              <w:rPr>
                <w:rFonts w:ascii="Century Gothic" w:eastAsia="Times New Roman" w:hAnsi="Century Gothic" w:cs="Calibri"/>
                <w:color w:val="000000" w:themeColor="text1"/>
                <w:sz w:val="24"/>
                <w:szCs w:val="24"/>
                <w:lang w:eastAsia="es-CO"/>
              </w:rPr>
              <w:t xml:space="preserve"> pero interpreto mal la ubicación de los pagos para cada empresa)</w:t>
            </w:r>
          </w:p>
        </w:tc>
      </w:tr>
      <w:tr w:rsidR="00696F8F" w:rsidRPr="006D7424" w14:paraId="5F6D7B5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43B800" w14:textId="77777777" w:rsidR="00696F8F" w:rsidRPr="00AD1395" w:rsidRDefault="00696F8F" w:rsidP="00696F8F">
            <w:pPr>
              <w:spacing w:after="0" w:line="240" w:lineRule="auto"/>
              <w:jc w:val="both"/>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c) La empresa 2 porque su pago es superior en todo caso que el de la empresa 1.</w:t>
            </w:r>
          </w:p>
          <w:p w14:paraId="4A595061" w14:textId="668BBDCE" w:rsidR="00696F8F" w:rsidRPr="006D7424" w:rsidRDefault="00696F8F" w:rsidP="00696F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c: porque e</w:t>
            </w:r>
            <w:r w:rsidRPr="00AD1395">
              <w:rPr>
                <w:rFonts w:ascii="Century Gothic" w:eastAsia="Times New Roman" w:hAnsi="Century Gothic" w:cs="Calibri"/>
                <w:color w:val="000000" w:themeColor="text1"/>
                <w:sz w:val="24"/>
                <w:szCs w:val="24"/>
                <w:lang w:eastAsia="es-CO"/>
              </w:rPr>
              <w:t>ste error implica que el estudiante no ha adquirido aún las habilidades necesarias para la resolución de juegos expresados en forma estratégica)</w:t>
            </w:r>
          </w:p>
        </w:tc>
      </w:tr>
      <w:tr w:rsidR="00696F8F" w:rsidRPr="006D7424" w14:paraId="3798D89E" w14:textId="77777777" w:rsidTr="009621C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20C9B7" w14:textId="77777777" w:rsidR="00696F8F" w:rsidRDefault="00696F8F" w:rsidP="00696F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7D9A62E" w14:textId="754236A5" w:rsidR="00696F8F" w:rsidRPr="00696F8F"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696F8F">
              <w:rPr>
                <w:rFonts w:ascii="Century Gothic" w:eastAsia="Times New Roman" w:hAnsi="Century Gothic" w:cs="Calibri"/>
                <w:bCs/>
                <w:color w:val="000000"/>
                <w:sz w:val="24"/>
                <w:szCs w:val="24"/>
                <w:lang w:eastAsia="es-CO"/>
              </w:rPr>
              <w:t xml:space="preserve">lave es d) La empresa 1 porque su pago es de 9000 y superior a cualquier otra estrategia. </w:t>
            </w:r>
          </w:p>
          <w:p w14:paraId="697E914B" w14:textId="73C923A0" w:rsidR="00696F8F" w:rsidRPr="009621CC" w:rsidRDefault="00696F8F" w:rsidP="00696F8F">
            <w:pPr>
              <w:spacing w:after="0" w:line="240" w:lineRule="auto"/>
              <w:jc w:val="both"/>
              <w:rPr>
                <w:rFonts w:ascii="Century Gothic" w:eastAsia="Times New Roman" w:hAnsi="Century Gothic" w:cs="Calibri"/>
                <w:bCs/>
                <w:color w:val="000000"/>
                <w:sz w:val="24"/>
                <w:szCs w:val="24"/>
                <w:lang w:eastAsia="es-CO"/>
              </w:rPr>
            </w:pPr>
            <w:r w:rsidRPr="00696F8F">
              <w:rPr>
                <w:rFonts w:ascii="Century Gothic" w:eastAsia="Times New Roman" w:hAnsi="Century Gothic" w:cs="Calibri"/>
                <w:bCs/>
                <w:color w:val="000000"/>
                <w:sz w:val="24"/>
                <w:szCs w:val="24"/>
                <w:lang w:eastAsia="es-CO"/>
              </w:rPr>
              <w:t>En esta posición las empresas alcanzan un equilibrio de Nash que maximiza las ganancias para ambas y el pago de la empresa 1 es evidentemente superior al de cualquier otra alternativa.</w:t>
            </w:r>
          </w:p>
        </w:tc>
      </w:tr>
      <w:tr w:rsidR="00696F8F" w:rsidRPr="006D7424" w14:paraId="30DAA1A3" w14:textId="77777777" w:rsidTr="009621CC">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BAEE3A" w14:textId="77777777" w:rsidR="00696F8F" w:rsidRDefault="00696F8F" w:rsidP="00696F8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7521631" w14:textId="1D5D29CC" w:rsidR="00696F8F" w:rsidRDefault="00696F8F" w:rsidP="00696F8F">
            <w:pPr>
              <w:spacing w:after="0" w:line="240" w:lineRule="auto"/>
              <w:jc w:val="center"/>
              <w:rPr>
                <w:rFonts w:ascii="Century Gothic" w:eastAsia="Times New Roman" w:hAnsi="Century Gothic" w:cs="Calibri"/>
                <w:color w:val="000000"/>
                <w:sz w:val="24"/>
                <w:szCs w:val="24"/>
                <w:lang w:eastAsia="es-CO"/>
              </w:rPr>
            </w:pPr>
            <w:r>
              <w:rPr>
                <w:noProof/>
              </w:rPr>
              <w:lastRenderedPageBreak/>
              <w:drawing>
                <wp:inline distT="0" distB="0" distL="0" distR="0" wp14:anchorId="1A1932FB" wp14:editId="53C57FAE">
                  <wp:extent cx="4189639" cy="657225"/>
                  <wp:effectExtent l="19050" t="19050" r="20955" b="9525"/>
                  <wp:docPr id="12" name="2 Imagen">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300-000003000000}"/>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741" t="952" r="13410" b="33333"/>
                          <a:stretch/>
                        </pic:blipFill>
                        <pic:spPr bwMode="auto">
                          <a:xfrm>
                            <a:off x="0" y="0"/>
                            <a:ext cx="4189639" cy="657225"/>
                          </a:xfrm>
                          <a:prstGeom prst="rect">
                            <a:avLst/>
                          </a:prstGeom>
                          <a:noFill/>
                          <a:ln w="19050">
                            <a:solidFill>
                              <a:sysClr val="windowText" lastClr="000000"/>
                            </a:solidFill>
                          </a:ln>
                          <a:extLst>
                            <a:ext uri="{909E8E84-426E-40DD-AFC4-6F175D3DCCD1}">
                              <a14:hiddenFill xmlns:a14="http://schemas.microsoft.com/office/drawing/2010/main">
                                <a:solidFill>
                                  <a:srgbClr val="FFFFFF"/>
                                </a:solidFill>
                              </a14:hiddenFill>
                            </a:ext>
                          </a:extLst>
                        </pic:spPr>
                      </pic:pic>
                    </a:graphicData>
                  </a:graphic>
                </wp:inline>
              </w:drawing>
            </w:r>
          </w:p>
          <w:p w14:paraId="732A17A9" w14:textId="77777777" w:rsidR="00696F8F" w:rsidRPr="006D7424" w:rsidRDefault="00696F8F" w:rsidP="00696F8F">
            <w:pPr>
              <w:spacing w:after="0" w:line="240" w:lineRule="auto"/>
              <w:rPr>
                <w:rFonts w:ascii="Century Gothic" w:eastAsia="Times New Roman" w:hAnsi="Century Gothic" w:cs="Calibri"/>
                <w:b/>
                <w:bCs/>
                <w:color w:val="000000"/>
                <w:sz w:val="24"/>
                <w:szCs w:val="24"/>
                <w:lang w:eastAsia="es-CO"/>
              </w:rPr>
            </w:pPr>
          </w:p>
        </w:tc>
      </w:tr>
    </w:tbl>
    <w:p w14:paraId="7E6D4D4E" w14:textId="5A8E2CBC"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696F8F" w:rsidRPr="006D7424" w14:paraId="52FD2A90"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FE2B8C3" w14:textId="77777777" w:rsidR="00696F8F" w:rsidRPr="006D7424" w:rsidRDefault="00696F8F"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01BBC9A8" wp14:editId="1C33D733">
                  <wp:simplePos x="0" y="0"/>
                  <wp:positionH relativeFrom="column">
                    <wp:posOffset>143510</wp:posOffset>
                  </wp:positionH>
                  <wp:positionV relativeFrom="paragraph">
                    <wp:posOffset>4445</wp:posOffset>
                  </wp:positionV>
                  <wp:extent cx="862965" cy="929005"/>
                  <wp:effectExtent l="0" t="0" r="0" b="4445"/>
                  <wp:wrapNone/>
                  <wp:docPr id="13" name="Imagen 1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7D72041"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96F8F" w:rsidRPr="006D7424" w14:paraId="56CD8CEF"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5556C50E" w14:textId="77777777" w:rsidR="00696F8F" w:rsidRPr="006D7424" w:rsidRDefault="00696F8F"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CD295C1" w14:textId="77777777" w:rsidR="00696F8F" w:rsidRPr="006D7424" w:rsidRDefault="00696F8F"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5C80DFE" w14:textId="15BA889E" w:rsidR="00696F8F" w:rsidRPr="006D7424" w:rsidRDefault="00696F8F"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266012">
              <w:rPr>
                <w:rFonts w:ascii="Century Gothic" w:eastAsia="Times New Roman" w:hAnsi="Century Gothic" w:cs="Calibri"/>
                <w:b/>
                <w:bCs/>
                <w:color w:val="1A0A94"/>
                <w:sz w:val="24"/>
                <w:szCs w:val="24"/>
                <w:lang w:eastAsia="es-CO"/>
              </w:rPr>
              <w:t>5</w:t>
            </w:r>
          </w:p>
        </w:tc>
      </w:tr>
      <w:tr w:rsidR="00696F8F" w:rsidRPr="006D7424" w14:paraId="3AFE1F27"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26A4877D" w14:textId="77777777" w:rsidR="00696F8F" w:rsidRPr="006D7424" w:rsidRDefault="00696F8F"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0EE9803"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C4A5726" w14:textId="77777777" w:rsidR="00696F8F" w:rsidRPr="006D7424" w:rsidRDefault="00696F8F" w:rsidP="00413592">
            <w:pPr>
              <w:spacing w:after="0" w:line="240" w:lineRule="auto"/>
              <w:rPr>
                <w:rFonts w:ascii="Century Gothic" w:eastAsia="Times New Roman" w:hAnsi="Century Gothic" w:cs="Calibri"/>
                <w:b/>
                <w:bCs/>
                <w:color w:val="1A0A94"/>
                <w:sz w:val="24"/>
                <w:szCs w:val="24"/>
                <w:lang w:eastAsia="es-CO"/>
              </w:rPr>
            </w:pPr>
          </w:p>
        </w:tc>
      </w:tr>
      <w:tr w:rsidR="00696F8F" w:rsidRPr="006D7424" w14:paraId="13AA1D82"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41FDE68C" w14:textId="77777777" w:rsidR="00696F8F" w:rsidRPr="006D7424" w:rsidRDefault="00696F8F"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482585C"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784908C" w14:textId="77777777" w:rsidR="00696F8F" w:rsidRPr="006D7424" w:rsidRDefault="00696F8F" w:rsidP="00413592">
            <w:pPr>
              <w:spacing w:after="0" w:line="240" w:lineRule="auto"/>
              <w:rPr>
                <w:rFonts w:ascii="Century Gothic" w:eastAsia="Times New Roman" w:hAnsi="Century Gothic" w:cs="Calibri"/>
                <w:b/>
                <w:bCs/>
                <w:color w:val="1A0A94"/>
                <w:sz w:val="24"/>
                <w:szCs w:val="24"/>
                <w:lang w:eastAsia="es-CO"/>
              </w:rPr>
            </w:pPr>
          </w:p>
        </w:tc>
      </w:tr>
      <w:tr w:rsidR="00696F8F" w:rsidRPr="006D7424" w14:paraId="0C16B7A3"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03AC51E" w14:textId="77777777" w:rsidR="00696F8F" w:rsidRPr="006D7424" w:rsidRDefault="00696F8F"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9A8CEE9" w14:textId="77777777" w:rsidR="00696F8F" w:rsidRPr="006D7424" w:rsidRDefault="00696F8F"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96F8F" w:rsidRPr="006D7424" w14:paraId="174869E9"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E8F94CC" w14:textId="3B9CB078" w:rsidR="00696F8F" w:rsidRPr="006D7424" w:rsidRDefault="00696F8F"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66012">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454C32DF"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1D33087A"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013BB67" w14:textId="48D901FE"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66012">
              <w:rPr>
                <w:rFonts w:ascii="Century Gothic" w:eastAsia="Times New Roman" w:hAnsi="Century Gothic" w:cs="Calibri"/>
                <w:bCs/>
                <w:color w:val="000000"/>
                <w:sz w:val="24"/>
                <w:szCs w:val="24"/>
                <w:lang w:eastAsia="es-CO"/>
              </w:rPr>
              <w:t>Economía del Riesgo y la Información</w:t>
            </w:r>
          </w:p>
        </w:tc>
        <w:tc>
          <w:tcPr>
            <w:tcW w:w="2164" w:type="pct"/>
            <w:tcBorders>
              <w:top w:val="single" w:sz="4" w:space="0" w:color="auto"/>
              <w:left w:val="nil"/>
              <w:bottom w:val="single" w:sz="4" w:space="0" w:color="auto"/>
              <w:right w:val="single" w:sz="4" w:space="0" w:color="auto"/>
            </w:tcBorders>
            <w:shd w:val="clear" w:color="auto" w:fill="auto"/>
          </w:tcPr>
          <w:p w14:paraId="20093B42" w14:textId="77777777" w:rsidR="00696F8F" w:rsidRPr="006D7424" w:rsidRDefault="00696F8F" w:rsidP="00413592">
            <w:pPr>
              <w:spacing w:after="0" w:line="240" w:lineRule="auto"/>
              <w:rPr>
                <w:rFonts w:ascii="Century Gothic" w:eastAsia="Times New Roman" w:hAnsi="Century Gothic" w:cs="Calibri"/>
                <w:color w:val="000000"/>
                <w:sz w:val="24"/>
                <w:szCs w:val="24"/>
                <w:lang w:eastAsia="es-CO"/>
              </w:rPr>
            </w:pPr>
          </w:p>
        </w:tc>
      </w:tr>
      <w:tr w:rsidR="00696F8F" w:rsidRPr="006D7424" w14:paraId="5FDF7157" w14:textId="77777777" w:rsidTr="00413592">
        <w:trPr>
          <w:trHeight w:val="827"/>
        </w:trPr>
        <w:tc>
          <w:tcPr>
            <w:tcW w:w="2836" w:type="pct"/>
            <w:gridSpan w:val="2"/>
            <w:vMerge/>
            <w:tcBorders>
              <w:left w:val="single" w:sz="4" w:space="0" w:color="auto"/>
              <w:right w:val="single" w:sz="4" w:space="0" w:color="auto"/>
            </w:tcBorders>
            <w:vAlign w:val="center"/>
            <w:hideMark/>
          </w:tcPr>
          <w:p w14:paraId="49D8FE52"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4A16D00" w14:textId="77777777" w:rsidR="00696F8F" w:rsidRPr="005138D5" w:rsidRDefault="00696F8F" w:rsidP="00413592">
            <w:pPr>
              <w:spacing w:after="0" w:line="240" w:lineRule="auto"/>
              <w:rPr>
                <w:rFonts w:ascii="Century Gothic" w:eastAsia="Times New Roman" w:hAnsi="Century Gothic" w:cs="Calibri"/>
                <w:bCs/>
                <w:color w:val="000000"/>
                <w:sz w:val="24"/>
                <w:szCs w:val="24"/>
                <w:lang w:eastAsia="es-CO"/>
              </w:rPr>
            </w:pPr>
          </w:p>
        </w:tc>
      </w:tr>
      <w:tr w:rsidR="00696F8F" w:rsidRPr="006D7424" w14:paraId="40812DBF"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1A0BF65E"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7F72CDE"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34B3EFEB"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6C4BDD9" w14:textId="77777777" w:rsidR="00696F8F" w:rsidRPr="006D7424" w:rsidRDefault="00696F8F"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96F8F" w:rsidRPr="006D7424" w14:paraId="19F085E6" w14:textId="77777777" w:rsidTr="00266012">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07EC26" w14:textId="77777777" w:rsidR="00696F8F" w:rsidRDefault="00696F8F"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0F471AF" w14:textId="51A24C90" w:rsidR="00696F8F" w:rsidRDefault="00266012" w:rsidP="0026601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Utiliza los perfiles de riesgo de los agentes económicos para desarrollar actividades de profundización en el estudio de sus sistemas de preferencias</w:t>
            </w:r>
            <w:r>
              <w:rPr>
                <w:rFonts w:ascii="Century Gothic" w:eastAsia="Times New Roman" w:hAnsi="Century Gothic" w:cs="Calibri"/>
                <w:bCs/>
                <w:color w:val="000000"/>
                <w:sz w:val="24"/>
                <w:szCs w:val="24"/>
                <w:lang w:eastAsia="es-CO"/>
              </w:rPr>
              <w:t>.</w:t>
            </w:r>
          </w:p>
          <w:p w14:paraId="4CBA1626"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554D7D6F" w14:textId="77777777" w:rsidTr="00266012">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4D9715" w14:textId="77777777" w:rsidR="00696F8F" w:rsidRDefault="00696F8F"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D8029AF" w14:textId="352DC65A" w:rsidR="00696F8F" w:rsidRDefault="00266012" w:rsidP="0026601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Una nueva empresa productora de computadores portátiles ha decidido entrar al mercado nacional, y como estrategia para competir, diseño una política de garantía contra todo tipo de daño del equipo durante los primeros 3 años. A usted como asesor de riesgos de esta compañía le preocupa que se presente un problema de riesgo moral que le resulte muy costoso a la compañía.</w:t>
            </w:r>
          </w:p>
          <w:p w14:paraId="48CC00F4"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0C34927A" w14:textId="77777777" w:rsidTr="0026601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D201A4" w14:textId="77777777" w:rsidR="00696F8F" w:rsidRDefault="00696F8F"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B959CC9" w14:textId="0F64DC84" w:rsidR="00696F8F" w:rsidRDefault="00266012" w:rsidP="0041359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Usted envía un comunicado a la compañía advirtiendo su preocupación, para lo cual argumenta que:</w:t>
            </w:r>
          </w:p>
          <w:p w14:paraId="45ACAB4D" w14:textId="77777777" w:rsidR="00696F8F" w:rsidRPr="006D7424" w:rsidRDefault="00696F8F" w:rsidP="00413592">
            <w:pPr>
              <w:spacing w:after="0" w:line="240" w:lineRule="auto"/>
              <w:jc w:val="both"/>
              <w:rPr>
                <w:rFonts w:ascii="Century Gothic" w:eastAsia="Times New Roman" w:hAnsi="Century Gothic" w:cs="Calibri"/>
                <w:color w:val="000000"/>
                <w:sz w:val="24"/>
                <w:szCs w:val="24"/>
                <w:lang w:eastAsia="es-CO"/>
              </w:rPr>
            </w:pPr>
          </w:p>
        </w:tc>
      </w:tr>
      <w:tr w:rsidR="00696F8F" w:rsidRPr="006D7424" w14:paraId="63249EA1"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7E3FC34" w14:textId="77777777" w:rsidR="00696F8F" w:rsidRDefault="00696F8F"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B2B1FDC" w14:textId="3235E487" w:rsidR="00266012" w:rsidRPr="00266012" w:rsidRDefault="00696F8F" w:rsidP="0026601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66012" w:rsidRPr="00266012">
              <w:rPr>
                <w:rFonts w:ascii="Century Gothic" w:eastAsia="Times New Roman" w:hAnsi="Century Gothic" w:cs="Calibri"/>
                <w:bCs/>
                <w:color w:val="000000"/>
                <w:sz w:val="24"/>
                <w:szCs w:val="24"/>
                <w:lang w:eastAsia="es-CO"/>
              </w:rPr>
              <w:t>a) Algunos propietarios desconocen la probabilidad de que ocurra un daño en su equipo</w:t>
            </w:r>
            <w:r w:rsidR="00266012">
              <w:rPr>
                <w:rFonts w:ascii="Century Gothic" w:eastAsia="Times New Roman" w:hAnsi="Century Gothic" w:cs="Calibri"/>
                <w:bCs/>
                <w:color w:val="000000"/>
                <w:sz w:val="24"/>
                <w:szCs w:val="24"/>
                <w:lang w:eastAsia="es-CO"/>
              </w:rPr>
              <w:t>.</w:t>
            </w:r>
          </w:p>
          <w:p w14:paraId="307200E8" w14:textId="70FCEDA6" w:rsidR="00266012" w:rsidRPr="00266012" w:rsidRDefault="00266012" w:rsidP="0026601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b) Muchos propietarios mantienen cierta incertidumbre sobre el comportamiento adecuado de su equipo</w:t>
            </w:r>
            <w:r>
              <w:rPr>
                <w:rFonts w:ascii="Century Gothic" w:eastAsia="Times New Roman" w:hAnsi="Century Gothic" w:cs="Calibri"/>
                <w:bCs/>
                <w:color w:val="000000"/>
                <w:sz w:val="24"/>
                <w:szCs w:val="24"/>
                <w:lang w:eastAsia="es-CO"/>
              </w:rPr>
              <w:t>.</w:t>
            </w:r>
          </w:p>
          <w:p w14:paraId="209990C9" w14:textId="3F59F5AD" w:rsidR="00266012" w:rsidRPr="00266012" w:rsidRDefault="00266012" w:rsidP="0026601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c) Muchos consumidores adquirirán el nuevo producto gracias a la amplia cobertura de la garantía</w:t>
            </w:r>
            <w:r>
              <w:rPr>
                <w:rFonts w:ascii="Century Gothic" w:eastAsia="Times New Roman" w:hAnsi="Century Gothic" w:cs="Calibri"/>
                <w:bCs/>
                <w:color w:val="000000"/>
                <w:sz w:val="24"/>
                <w:szCs w:val="24"/>
                <w:lang w:eastAsia="es-CO"/>
              </w:rPr>
              <w:t>.</w:t>
            </w:r>
          </w:p>
          <w:p w14:paraId="604F4555" w14:textId="3E5433F4" w:rsidR="00696F8F" w:rsidRPr="006D7424" w:rsidRDefault="00266012" w:rsidP="00266012">
            <w:pPr>
              <w:spacing w:after="0" w:line="240" w:lineRule="auto"/>
              <w:jc w:val="both"/>
              <w:rPr>
                <w:rFonts w:ascii="Century Gothic" w:eastAsia="Times New Roman" w:hAnsi="Century Gothic" w:cs="Calibri"/>
                <w:bCs/>
                <w:color w:val="000000"/>
                <w:sz w:val="24"/>
                <w:szCs w:val="24"/>
                <w:lang w:eastAsia="es-CO"/>
              </w:rPr>
            </w:pPr>
            <w:r w:rsidRPr="00266012">
              <w:rPr>
                <w:rFonts w:ascii="Century Gothic" w:eastAsia="Times New Roman" w:hAnsi="Century Gothic" w:cs="Calibri"/>
                <w:bCs/>
                <w:color w:val="000000"/>
                <w:sz w:val="24"/>
                <w:szCs w:val="24"/>
                <w:lang w:eastAsia="es-CO"/>
              </w:rPr>
              <w:t>d) Algunos propietarios incentivados por la amplia cobertura de la garantía no tendrán el cuidado adecuado con sus equipos.</w:t>
            </w:r>
          </w:p>
          <w:p w14:paraId="5C23C40A" w14:textId="77777777" w:rsidR="00696F8F" w:rsidRPr="006D7424" w:rsidRDefault="00696F8F" w:rsidP="00413592">
            <w:pPr>
              <w:spacing w:after="0" w:line="240" w:lineRule="auto"/>
              <w:rPr>
                <w:rFonts w:ascii="Century Gothic" w:eastAsia="Times New Roman" w:hAnsi="Century Gothic" w:cs="Calibri"/>
                <w:bCs/>
                <w:color w:val="000000"/>
                <w:sz w:val="24"/>
                <w:szCs w:val="24"/>
                <w:lang w:eastAsia="es-CO"/>
              </w:rPr>
            </w:pPr>
          </w:p>
        </w:tc>
      </w:tr>
      <w:tr w:rsidR="00696F8F" w:rsidRPr="006D7424" w14:paraId="393DAED7"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EE66F04"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779824FB" w14:textId="77777777" w:rsidTr="0026601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E694566" w14:textId="77777777" w:rsidR="00696F8F" w:rsidRPr="006D7424" w:rsidRDefault="00696F8F" w:rsidP="00413592">
            <w:pPr>
              <w:spacing w:after="0" w:line="240" w:lineRule="auto"/>
              <w:rPr>
                <w:rFonts w:ascii="Century Gothic" w:eastAsia="Times New Roman" w:hAnsi="Century Gothic" w:cs="Calibri"/>
                <w:b/>
                <w:bCs/>
                <w:color w:val="000000"/>
                <w:sz w:val="24"/>
                <w:szCs w:val="24"/>
                <w:lang w:eastAsia="es-CO"/>
              </w:rPr>
            </w:pPr>
          </w:p>
        </w:tc>
      </w:tr>
      <w:tr w:rsidR="00696F8F" w:rsidRPr="006D7424" w14:paraId="12C40C83"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2CFA39A" w14:textId="77777777" w:rsidR="00696F8F" w:rsidRPr="006D7424" w:rsidRDefault="00696F8F"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266012" w:rsidRPr="006D7424" w14:paraId="2ED6CF1E" w14:textId="77777777" w:rsidTr="00696F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3329D5" w14:textId="77777777" w:rsidR="00266012" w:rsidRPr="00AD1395" w:rsidRDefault="00266012" w:rsidP="00266012">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a) Algunos propietarios desconocen la probabilidad de que ocurra un daño en su equipo</w:t>
            </w:r>
          </w:p>
          <w:p w14:paraId="0620AE99" w14:textId="6FD88BDF" w:rsidR="00266012" w:rsidRPr="006D7424" w:rsidRDefault="00266012" w:rsidP="00266012">
            <w:pPr>
              <w:spacing w:after="0" w:line="240" w:lineRule="auto"/>
              <w:jc w:val="both"/>
              <w:rPr>
                <w:rFonts w:ascii="Century Gothic" w:eastAsia="Times New Roman" w:hAnsi="Century Gothic" w:cs="Calibri"/>
                <w:sz w:val="24"/>
                <w:szCs w:val="24"/>
                <w:lang w:eastAsia="es-CO"/>
              </w:rPr>
            </w:pPr>
            <w:r w:rsidRPr="00AD1395">
              <w:rPr>
                <w:rFonts w:ascii="Century Gothic" w:eastAsia="Times New Roman" w:hAnsi="Century Gothic" w:cs="Calibri"/>
                <w:color w:val="000000" w:themeColor="text1"/>
                <w:sz w:val="24"/>
                <w:szCs w:val="24"/>
                <w:lang w:eastAsia="es-CO"/>
              </w:rPr>
              <w:t>(El riesgo moral no se presenta por el desconocimiento de las probabilidades del usuario, elegir esta opción implica que el estudiante no domina el concepto)</w:t>
            </w:r>
          </w:p>
        </w:tc>
      </w:tr>
      <w:tr w:rsidR="00266012" w:rsidRPr="006D7424" w14:paraId="4F52A23E"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7ACC64" w14:textId="77777777" w:rsidR="00266012" w:rsidRPr="00AD1395" w:rsidRDefault="00266012" w:rsidP="00266012">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 xml:space="preserve">b) Muchos propietarios mantienen cierta incertidumbre sobre el comportamiento adecuado de su equipo </w:t>
            </w:r>
          </w:p>
          <w:p w14:paraId="01D479D5" w14:textId="3F000533" w:rsidR="00266012" w:rsidRPr="006D7424" w:rsidRDefault="00266012" w:rsidP="00266012">
            <w:pPr>
              <w:spacing w:after="0" w:line="240" w:lineRule="auto"/>
              <w:jc w:val="both"/>
              <w:rPr>
                <w:rFonts w:ascii="Century Gothic" w:eastAsia="Times New Roman" w:hAnsi="Century Gothic" w:cs="Calibri"/>
                <w:sz w:val="24"/>
                <w:szCs w:val="24"/>
                <w:lang w:eastAsia="es-CO"/>
              </w:rPr>
            </w:pPr>
            <w:r w:rsidRPr="00AD1395">
              <w:rPr>
                <w:rFonts w:ascii="Century Gothic" w:eastAsia="Times New Roman" w:hAnsi="Century Gothic" w:cs="Calibri"/>
                <w:color w:val="000000" w:themeColor="text1"/>
                <w:sz w:val="24"/>
                <w:szCs w:val="24"/>
                <w:lang w:eastAsia="es-CO"/>
              </w:rPr>
              <w:t>(El riesgo moral no se presenta por la incertidumbre del usuario, elegir esta opción implica que el estudiante no domina el concepto)</w:t>
            </w:r>
          </w:p>
        </w:tc>
      </w:tr>
      <w:tr w:rsidR="00266012" w:rsidRPr="006D7424" w14:paraId="6107D4D5"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D44C71" w14:textId="77777777" w:rsidR="00266012" w:rsidRPr="00AD1395" w:rsidRDefault="00266012" w:rsidP="00266012">
            <w:pPr>
              <w:spacing w:after="0" w:line="240" w:lineRule="auto"/>
              <w:rPr>
                <w:rFonts w:ascii="Century Gothic" w:eastAsia="Times New Roman" w:hAnsi="Century Gothic" w:cs="Calibri"/>
                <w:color w:val="000000" w:themeColor="text1"/>
                <w:sz w:val="24"/>
                <w:szCs w:val="24"/>
                <w:lang w:eastAsia="es-CO"/>
              </w:rPr>
            </w:pPr>
            <w:r w:rsidRPr="00AD1395">
              <w:rPr>
                <w:rFonts w:ascii="Century Gothic" w:eastAsia="Times New Roman" w:hAnsi="Century Gothic" w:cs="Calibri"/>
                <w:color w:val="000000" w:themeColor="text1"/>
                <w:sz w:val="24"/>
                <w:szCs w:val="24"/>
                <w:lang w:eastAsia="es-CO"/>
              </w:rPr>
              <w:t>c) Muchos consumidores adquirirán el nuevo producto gracias a la amplia cobertura de la garantía</w:t>
            </w:r>
          </w:p>
          <w:p w14:paraId="3026F167" w14:textId="18E0CBEE" w:rsidR="00266012" w:rsidRPr="006D7424" w:rsidRDefault="00266012" w:rsidP="0026601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c: porque e</w:t>
            </w:r>
            <w:r w:rsidRPr="00AD1395">
              <w:rPr>
                <w:rFonts w:ascii="Century Gothic" w:eastAsia="Times New Roman" w:hAnsi="Century Gothic" w:cs="Calibri"/>
                <w:color w:val="000000" w:themeColor="text1"/>
                <w:sz w:val="24"/>
                <w:szCs w:val="24"/>
                <w:lang w:eastAsia="es-CO"/>
              </w:rPr>
              <w:t>ste es un error común donde un efecto (venta de muchos computadores) se confunde con la causa que se espera explicar</w:t>
            </w:r>
            <w:r>
              <w:rPr>
                <w:rFonts w:ascii="Century Gothic" w:eastAsia="Times New Roman" w:hAnsi="Century Gothic" w:cs="Calibri"/>
                <w:color w:val="000000" w:themeColor="text1"/>
                <w:sz w:val="24"/>
                <w:szCs w:val="24"/>
                <w:lang w:eastAsia="es-CO"/>
              </w:rPr>
              <w:t>.</w:t>
            </w:r>
          </w:p>
        </w:tc>
      </w:tr>
      <w:tr w:rsidR="00266012" w:rsidRPr="006D7424" w14:paraId="1A3ECC93" w14:textId="77777777" w:rsidTr="00696F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7CD61C" w14:textId="77777777" w:rsidR="00266012" w:rsidRDefault="00266012" w:rsidP="0026601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8D311D7" w14:textId="2DFEA650" w:rsidR="00EC30D3" w:rsidRPr="00EC30D3" w:rsidRDefault="00EC30D3" w:rsidP="00EC30D3">
            <w:pPr>
              <w:spacing w:after="0" w:line="240" w:lineRule="auto"/>
              <w:jc w:val="both"/>
              <w:rPr>
                <w:rFonts w:ascii="Century Gothic" w:eastAsia="Times New Roman" w:hAnsi="Century Gothic" w:cs="Calibri"/>
                <w:bCs/>
                <w:color w:val="000000"/>
                <w:sz w:val="24"/>
                <w:szCs w:val="24"/>
                <w:lang w:eastAsia="es-CO"/>
              </w:rPr>
            </w:pPr>
            <w:r w:rsidRPr="00EC30D3">
              <w:rPr>
                <w:rFonts w:ascii="Century Gothic" w:eastAsia="Times New Roman" w:hAnsi="Century Gothic" w:cs="Calibri"/>
                <w:bCs/>
                <w:color w:val="000000"/>
                <w:sz w:val="24"/>
                <w:szCs w:val="24"/>
                <w:lang w:eastAsia="es-CO"/>
              </w:rPr>
              <w:t>L</w:t>
            </w:r>
            <w:r w:rsidR="00282689">
              <w:rPr>
                <w:rFonts w:ascii="Century Gothic" w:eastAsia="Times New Roman" w:hAnsi="Century Gothic" w:cs="Calibri"/>
                <w:bCs/>
                <w:color w:val="000000"/>
                <w:sz w:val="24"/>
                <w:szCs w:val="24"/>
                <w:lang w:eastAsia="es-CO"/>
              </w:rPr>
              <w:t>a c</w:t>
            </w:r>
            <w:r w:rsidRPr="00EC30D3">
              <w:rPr>
                <w:rFonts w:ascii="Century Gothic" w:eastAsia="Times New Roman" w:hAnsi="Century Gothic" w:cs="Calibri"/>
                <w:bCs/>
                <w:color w:val="000000"/>
                <w:sz w:val="24"/>
                <w:szCs w:val="24"/>
                <w:lang w:eastAsia="es-CO"/>
              </w:rPr>
              <w:t xml:space="preserve">lave es d) Algunos propietarios incentivados por la amplia cobertura de la garantía no tendrán el cuidado adecuado con sus equipos. </w:t>
            </w:r>
          </w:p>
          <w:p w14:paraId="442EA4C6" w14:textId="246010CA" w:rsidR="00266012" w:rsidRPr="00696F8F" w:rsidRDefault="00EC30D3" w:rsidP="00EC30D3">
            <w:pPr>
              <w:spacing w:after="0" w:line="240" w:lineRule="auto"/>
              <w:jc w:val="both"/>
              <w:rPr>
                <w:rFonts w:ascii="Century Gothic" w:eastAsia="Times New Roman" w:hAnsi="Century Gothic" w:cs="Calibri"/>
                <w:bCs/>
                <w:color w:val="000000"/>
                <w:sz w:val="24"/>
                <w:szCs w:val="24"/>
                <w:lang w:eastAsia="es-CO"/>
              </w:rPr>
            </w:pPr>
            <w:r w:rsidRPr="00EC30D3">
              <w:rPr>
                <w:rFonts w:ascii="Century Gothic" w:eastAsia="Times New Roman" w:hAnsi="Century Gothic" w:cs="Calibri"/>
                <w:bCs/>
                <w:color w:val="000000"/>
                <w:sz w:val="24"/>
                <w:szCs w:val="24"/>
                <w:lang w:eastAsia="es-CO"/>
              </w:rPr>
              <w:t>Los propietarios de un portátil con alta cobertura de la garantía pueden influir en la probabilidad o en la magnitud del acontecimiento que desencadena el pago (reparación o reposición del portátil).</w:t>
            </w:r>
          </w:p>
          <w:p w14:paraId="4C740709" w14:textId="77777777" w:rsidR="00266012" w:rsidRPr="006D7424" w:rsidRDefault="00266012" w:rsidP="00266012">
            <w:pPr>
              <w:spacing w:after="0" w:line="240" w:lineRule="auto"/>
              <w:rPr>
                <w:rFonts w:ascii="Century Gothic" w:eastAsia="Times New Roman" w:hAnsi="Century Gothic" w:cs="Calibri"/>
                <w:b/>
                <w:bCs/>
                <w:color w:val="000000"/>
                <w:sz w:val="24"/>
                <w:szCs w:val="24"/>
                <w:lang w:eastAsia="es-CO"/>
              </w:rPr>
            </w:pPr>
          </w:p>
        </w:tc>
      </w:tr>
      <w:tr w:rsidR="00266012" w:rsidRPr="006D7424" w14:paraId="3CD2E584" w14:textId="77777777" w:rsidTr="00696F8F">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3AD0E1" w14:textId="77777777" w:rsidR="00266012" w:rsidRDefault="00266012" w:rsidP="0026601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B89496E" w14:textId="77777777" w:rsidR="00266012" w:rsidRPr="006D7424" w:rsidRDefault="00266012" w:rsidP="00266012">
            <w:pPr>
              <w:spacing w:after="0" w:line="240" w:lineRule="auto"/>
              <w:rPr>
                <w:rFonts w:ascii="Century Gothic" w:eastAsia="Times New Roman" w:hAnsi="Century Gothic" w:cs="Calibri"/>
                <w:b/>
                <w:bCs/>
                <w:color w:val="000000"/>
                <w:sz w:val="24"/>
                <w:szCs w:val="24"/>
                <w:lang w:eastAsia="es-CO"/>
              </w:rPr>
            </w:pPr>
          </w:p>
        </w:tc>
      </w:tr>
    </w:tbl>
    <w:p w14:paraId="428B9512" w14:textId="77777777" w:rsidR="00696F8F" w:rsidRDefault="00696F8F"/>
    <w:sectPr w:rsidR="00696F8F"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C462E"/>
    <w:rsid w:val="000F6250"/>
    <w:rsid w:val="00176620"/>
    <w:rsid w:val="00261CDC"/>
    <w:rsid w:val="00262379"/>
    <w:rsid w:val="00266012"/>
    <w:rsid w:val="00282689"/>
    <w:rsid w:val="003653CE"/>
    <w:rsid w:val="00383CC3"/>
    <w:rsid w:val="00454F47"/>
    <w:rsid w:val="005138D5"/>
    <w:rsid w:val="00563C33"/>
    <w:rsid w:val="00575230"/>
    <w:rsid w:val="00616C92"/>
    <w:rsid w:val="006910A0"/>
    <w:rsid w:val="00696F8F"/>
    <w:rsid w:val="006D676D"/>
    <w:rsid w:val="006D7424"/>
    <w:rsid w:val="00785835"/>
    <w:rsid w:val="0084118F"/>
    <w:rsid w:val="008F12E3"/>
    <w:rsid w:val="0092224F"/>
    <w:rsid w:val="009621CC"/>
    <w:rsid w:val="00971013"/>
    <w:rsid w:val="00975E98"/>
    <w:rsid w:val="009C2939"/>
    <w:rsid w:val="00AD1395"/>
    <w:rsid w:val="00AD2214"/>
    <w:rsid w:val="00BB12BA"/>
    <w:rsid w:val="00C053D2"/>
    <w:rsid w:val="00C54E81"/>
    <w:rsid w:val="00C65D35"/>
    <w:rsid w:val="00D0668B"/>
    <w:rsid w:val="00D76859"/>
    <w:rsid w:val="00EC30D3"/>
    <w:rsid w:val="00F03454"/>
    <w:rsid w:val="00F26969"/>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4048-1275-4AB0-86C6-2C77FA8C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1829</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19</cp:revision>
  <dcterms:created xsi:type="dcterms:W3CDTF">2021-09-23T14:53:00Z</dcterms:created>
  <dcterms:modified xsi:type="dcterms:W3CDTF">2021-09-23T16:17:00Z</dcterms:modified>
</cp:coreProperties>
</file>